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CA" w:rsidRDefault="00F125CA" w:rsidP="00F125CA">
      <w:pPr>
        <w:rPr>
          <w:rFonts w:ascii="Lucida Sans Unicode" w:eastAsia="Arial Unicode MS" w:hAnsi="Lucida Sans Unicode" w:cs="Lucida Sans Unicode"/>
          <w:b/>
          <w:bCs/>
          <w:caps/>
          <w:shadow/>
        </w:rPr>
      </w:pPr>
      <w:r>
        <w:rPr>
          <w:noProof/>
        </w:rPr>
        <w:drawing>
          <wp:anchor distT="0" distB="0" distL="114300" distR="114300" simplePos="0" relativeHeight="251660288"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3"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r>
        <w:rPr>
          <w:rFonts w:ascii="Lucida Sans Unicode" w:eastAsia="Arial Unicode MS" w:hAnsi="Lucida Sans Unicode" w:cs="Lucida Sans Unicode"/>
          <w:b/>
          <w:bCs/>
          <w:caps/>
          <w:shadow/>
        </w:rPr>
        <w:t xml:space="preserve">     </w:t>
      </w:r>
    </w:p>
    <w:p w:rsidR="00F125CA" w:rsidRDefault="00F125CA" w:rsidP="00F125CA">
      <w:pPr>
        <w:ind w:left="-300"/>
        <w:jc w:val="center"/>
        <w:rPr>
          <w:sz w:val="28"/>
          <w:szCs w:val="28"/>
        </w:rPr>
      </w:pPr>
      <w:r>
        <w:rPr>
          <w:rFonts w:ascii="Lucida Sans Unicode" w:eastAsia="Arial Unicode MS" w:hAnsi="Lucida Sans Unicode" w:cs="Lucida Sans Unicode"/>
          <w:b/>
          <w:bCs/>
          <w:caps/>
          <w:shadow/>
        </w:rPr>
        <w:t xml:space="preserve">     </w:t>
      </w:r>
      <w:r>
        <w:rPr>
          <w:rFonts w:ascii="Lucida Sans Unicode" w:eastAsia="Arial Unicode MS" w:hAnsi="Lucida Sans Unicode" w:cs="Lucida Sans Unicode"/>
          <w:b/>
          <w:bCs/>
          <w:caps/>
          <w:shadow/>
          <w:lang w:val="tt-RU"/>
        </w:rPr>
        <w:t xml:space="preserve">ЙƏРМƏКƏЙ </w:t>
      </w:r>
      <w:r>
        <w:rPr>
          <w:rFonts w:ascii="Lucida Sans Unicode" w:eastAsia="Arial Unicode MS" w:hAnsi="Lucida Sans Unicode" w:cs="Lucida Sans Unicode"/>
          <w:b/>
          <w:bCs/>
          <w:caps/>
          <w:shadow/>
        </w:rPr>
        <w:t>районы                                             АДМИНИСТРАЦИЯ</w:t>
      </w:r>
    </w:p>
    <w:p w:rsidR="00F125CA" w:rsidRDefault="00F125CA" w:rsidP="00F125CA">
      <w:pPr>
        <w:spacing w:line="192" w:lineRule="auto"/>
        <w:ind w:left="-300"/>
        <w:jc w:val="center"/>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муниципаль РАЙОНЫның                                                   сельского поселения</w:t>
      </w:r>
    </w:p>
    <w:p w:rsidR="00F125CA" w:rsidRDefault="00F125CA" w:rsidP="00F125CA">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СПАРТАК АУЫЛ СОВЕТЫ                                                     спартакский сельсовет                  </w:t>
      </w:r>
    </w:p>
    <w:p w:rsidR="00F125CA" w:rsidRDefault="00F125CA" w:rsidP="00F125CA">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ауыл БИЛ</w:t>
      </w:r>
      <w:r>
        <w:rPr>
          <w:rFonts w:ascii="Lucida Sans Unicode" w:eastAsia="Arial Unicode MS" w:hAnsi="Lucida Sans Unicode" w:cs="Lucida Sans Unicode"/>
          <w:b/>
          <w:bCs/>
          <w:caps/>
          <w:shadow/>
          <w:lang w:val="tt-RU"/>
        </w:rPr>
        <w:t>ƏмƏ</w:t>
      </w:r>
      <w:r>
        <w:rPr>
          <w:rFonts w:ascii="Lucida Sans Unicode" w:eastAsia="Arial Unicode MS" w:hAnsi="Lucida Sans Unicode" w:cs="Lucida Sans Unicode"/>
          <w:b/>
          <w:bCs/>
          <w:caps/>
          <w:shadow/>
        </w:rPr>
        <w:t>Һе                                                          МУНИЦИПАЛЬНОГО РАЙОНА</w:t>
      </w:r>
    </w:p>
    <w:p w:rsidR="00F125CA" w:rsidRDefault="00F125CA" w:rsidP="00F125CA">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ХАКИМИ</w:t>
      </w:r>
      <w:r>
        <w:rPr>
          <w:rFonts w:ascii="Lucida Sans Unicode" w:eastAsia="Arial Unicode MS" w:hAnsi="Lucida Sans Unicode" w:cs="Lucida Sans Unicode"/>
          <w:b/>
          <w:bCs/>
          <w:caps/>
          <w:shadow/>
          <w:lang w:val="tt-RU"/>
        </w:rPr>
        <w:t>Ə</w:t>
      </w:r>
      <w:r>
        <w:rPr>
          <w:rFonts w:ascii="Lucida Sans Unicode" w:eastAsia="Arial Unicode MS" w:hAnsi="Lucida Sans Unicode" w:cs="Lucida Sans Unicode"/>
          <w:b/>
          <w:bCs/>
          <w:caps/>
          <w:shadow/>
        </w:rPr>
        <w:t>ТЕ                                                                     ЕРМЕКЕЕВСКий РАЙОН</w:t>
      </w:r>
    </w:p>
    <w:p w:rsidR="00F125CA" w:rsidRDefault="00F125CA" w:rsidP="00F125CA">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F125CA" w:rsidRDefault="00F125CA" w:rsidP="00F125CA">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F125CA" w:rsidRPr="00D14603" w:rsidRDefault="00F125CA" w:rsidP="00F125CA">
      <w:pPr>
        <w:ind w:right="-908"/>
        <w:rPr>
          <w:sz w:val="28"/>
          <w:szCs w:val="28"/>
        </w:rPr>
      </w:pPr>
      <w:proofErr w:type="gramStart"/>
      <w:r>
        <w:rPr>
          <w:rFonts w:ascii="Lucida Sans Unicode" w:hAnsi="Lucida Sans Unicode" w:cs="Lucida Sans Unicode"/>
        </w:rPr>
        <w:t>е</w:t>
      </w:r>
      <w:proofErr w:type="gramEnd"/>
      <w:r w:rsidRPr="00D14603">
        <w:rPr>
          <w:rFonts w:ascii="Lucida Sans Unicode" w:hAnsi="Lucida Sans Unicode" w:cs="Lucida Sans Unicode"/>
        </w:rPr>
        <w:t>-</w:t>
      </w:r>
      <w:r>
        <w:rPr>
          <w:rFonts w:ascii="Lucida Sans Unicode" w:hAnsi="Lucida Sans Unicode" w:cs="Lucida Sans Unicode"/>
          <w:lang w:val="en-US"/>
        </w:rPr>
        <w:t>mail</w:t>
      </w:r>
      <w:r w:rsidRPr="00D14603">
        <w:rPr>
          <w:rFonts w:ascii="Lucida Sans Unicode" w:hAnsi="Lucida Sans Unicode" w:cs="Lucida Sans Unicode"/>
        </w:rPr>
        <w:t xml:space="preserve">: </w:t>
      </w:r>
      <w:proofErr w:type="spellStart"/>
      <w:r>
        <w:rPr>
          <w:rFonts w:ascii="Lucida Sans Unicode" w:hAnsi="Lucida Sans Unicode" w:cs="Lucida Sans Unicode"/>
          <w:lang w:val="en-US"/>
        </w:rPr>
        <w:t>spartak</w:t>
      </w:r>
      <w:proofErr w:type="spellEnd"/>
      <w:r w:rsidRPr="00D14603">
        <w:rPr>
          <w:rFonts w:ascii="Lucida Sans Unicode" w:hAnsi="Lucida Sans Unicode" w:cs="Lucida Sans Unicode"/>
        </w:rPr>
        <w:t>_</w:t>
      </w:r>
      <w:proofErr w:type="spellStart"/>
      <w:r>
        <w:rPr>
          <w:rFonts w:ascii="Lucida Sans Unicode" w:hAnsi="Lucida Sans Unicode" w:cs="Lucida Sans Unicode"/>
          <w:lang w:val="en-US"/>
        </w:rPr>
        <w:t>selsovet</w:t>
      </w:r>
      <w:proofErr w:type="spellEnd"/>
      <w:r w:rsidRPr="00D14603">
        <w:rPr>
          <w:rFonts w:ascii="Lucida Sans Unicode" w:hAnsi="Lucida Sans Unicode" w:cs="Lucida Sans Unicode"/>
        </w:rPr>
        <w:t>@</w:t>
      </w:r>
      <w:proofErr w:type="spellStart"/>
      <w:r>
        <w:rPr>
          <w:rFonts w:ascii="Lucida Sans Unicode" w:hAnsi="Lucida Sans Unicode" w:cs="Lucida Sans Unicode"/>
          <w:lang w:val="en-US"/>
        </w:rPr>
        <w:t>maiI</w:t>
      </w:r>
      <w:proofErr w:type="spellEnd"/>
      <w:r w:rsidRPr="00D14603">
        <w:rPr>
          <w:rFonts w:ascii="Lucida Sans Unicode" w:hAnsi="Lucida Sans Unicode" w:cs="Lucida Sans Unicode"/>
        </w:rPr>
        <w:t>.</w:t>
      </w:r>
      <w:proofErr w:type="spellStart"/>
      <w:r>
        <w:rPr>
          <w:rFonts w:ascii="Lucida Sans Unicode" w:hAnsi="Lucida Sans Unicode" w:cs="Lucida Sans Unicode"/>
          <w:lang w:val="en-US"/>
        </w:rPr>
        <w:t>ru</w:t>
      </w:r>
      <w:proofErr w:type="spellEnd"/>
      <w:r w:rsidRPr="00D14603">
        <w:rPr>
          <w:rFonts w:ascii="Lucida Sans Unicode" w:hAnsi="Lucida Sans Unicode" w:cs="Lucida Sans Unicode"/>
        </w:rPr>
        <w:t xml:space="preserve">                                              </w:t>
      </w:r>
      <w:r>
        <w:rPr>
          <w:rFonts w:ascii="Lucida Sans Unicode" w:hAnsi="Lucida Sans Unicode" w:cs="Lucida Sans Unicode"/>
        </w:rPr>
        <w:t>е</w:t>
      </w:r>
      <w:r w:rsidRPr="00D14603">
        <w:rPr>
          <w:rFonts w:ascii="Lucida Sans Unicode" w:hAnsi="Lucida Sans Unicode" w:cs="Lucida Sans Unicode"/>
        </w:rPr>
        <w:t>-</w:t>
      </w:r>
      <w:r>
        <w:rPr>
          <w:rFonts w:ascii="Lucida Sans Unicode" w:hAnsi="Lucida Sans Unicode" w:cs="Lucida Sans Unicode"/>
          <w:lang w:val="en-US"/>
        </w:rPr>
        <w:t>mail</w:t>
      </w:r>
      <w:r w:rsidRPr="00D14603">
        <w:rPr>
          <w:rFonts w:ascii="Lucida Sans Unicode" w:hAnsi="Lucida Sans Unicode" w:cs="Lucida Sans Unicode"/>
        </w:rPr>
        <w:t xml:space="preserve">: </w:t>
      </w:r>
      <w:proofErr w:type="spellStart"/>
      <w:r>
        <w:rPr>
          <w:rFonts w:ascii="Lucida Sans Unicode" w:hAnsi="Lucida Sans Unicode" w:cs="Lucida Sans Unicode"/>
          <w:lang w:val="en-US"/>
        </w:rPr>
        <w:t>spartak</w:t>
      </w:r>
      <w:proofErr w:type="spellEnd"/>
      <w:r w:rsidRPr="00D14603">
        <w:rPr>
          <w:rFonts w:ascii="Lucida Sans Unicode" w:hAnsi="Lucida Sans Unicode" w:cs="Lucida Sans Unicode"/>
        </w:rPr>
        <w:t>_</w:t>
      </w:r>
      <w:proofErr w:type="spellStart"/>
      <w:r>
        <w:rPr>
          <w:rFonts w:ascii="Lucida Sans Unicode" w:hAnsi="Lucida Sans Unicode" w:cs="Lucida Sans Unicode"/>
          <w:lang w:val="en-US"/>
        </w:rPr>
        <w:t>selsovet</w:t>
      </w:r>
      <w:proofErr w:type="spellEnd"/>
      <w:r w:rsidRPr="00D14603">
        <w:rPr>
          <w:rFonts w:ascii="Lucida Sans Unicode" w:hAnsi="Lucida Sans Unicode" w:cs="Lucida Sans Unicode"/>
        </w:rPr>
        <w:t>@</w:t>
      </w:r>
      <w:proofErr w:type="spellStart"/>
      <w:r>
        <w:rPr>
          <w:rFonts w:ascii="Lucida Sans Unicode" w:hAnsi="Lucida Sans Unicode" w:cs="Lucida Sans Unicode"/>
          <w:lang w:val="en-US"/>
        </w:rPr>
        <w:t>maiI</w:t>
      </w:r>
      <w:proofErr w:type="spellEnd"/>
      <w:r w:rsidRPr="00D14603">
        <w:rPr>
          <w:rFonts w:ascii="Lucida Sans Unicode" w:hAnsi="Lucida Sans Unicode" w:cs="Lucida Sans Unicode"/>
        </w:rPr>
        <w:t>.</w:t>
      </w:r>
      <w:proofErr w:type="spellStart"/>
      <w:r>
        <w:rPr>
          <w:lang w:val="en-US"/>
        </w:rPr>
        <w:t>ru</w:t>
      </w:r>
      <w:proofErr w:type="spellEnd"/>
      <w:r w:rsidRPr="00D14603">
        <w:t xml:space="preserve">                                </w:t>
      </w:r>
    </w:p>
    <w:p w:rsidR="00F125CA" w:rsidRPr="00D14603" w:rsidRDefault="00F125CA" w:rsidP="00F125CA">
      <w:pPr>
        <w:pBdr>
          <w:bottom w:val="thinThickSmallGap" w:sz="24" w:space="3" w:color="auto"/>
        </w:pBdr>
        <w:ind w:left="-300"/>
        <w:jc w:val="center"/>
        <w:rPr>
          <w:rFonts w:ascii="Lucida Sans Unicode" w:hAnsi="Lucida Sans Unicode" w:cs="Lucida Sans Unicode"/>
          <w:sz w:val="4"/>
          <w:szCs w:val="4"/>
        </w:rPr>
      </w:pPr>
    </w:p>
    <w:p w:rsidR="00F125CA" w:rsidRPr="00D14603" w:rsidRDefault="00F125CA" w:rsidP="00F125CA">
      <w:pPr>
        <w:pBdr>
          <w:bottom w:val="thinThickSmallGap" w:sz="24" w:space="3" w:color="auto"/>
        </w:pBdr>
        <w:ind w:left="-300"/>
        <w:jc w:val="center"/>
        <w:rPr>
          <w:rFonts w:ascii="Lucida Sans Unicode" w:hAnsi="Lucida Sans Unicode" w:cs="Lucida Sans Unicode"/>
          <w:sz w:val="4"/>
          <w:szCs w:val="4"/>
        </w:rPr>
      </w:pPr>
    </w:p>
    <w:p w:rsidR="00F125CA" w:rsidRPr="00D14603" w:rsidRDefault="00F125CA" w:rsidP="00F125CA">
      <w:pPr>
        <w:rPr>
          <w:rFonts w:ascii="Lucida Sans Unicode" w:hAnsi="Lucida Sans Unicode" w:cs="Lucida Sans Unicode"/>
          <w:sz w:val="4"/>
          <w:szCs w:val="4"/>
        </w:rPr>
      </w:pPr>
    </w:p>
    <w:p w:rsidR="00F125CA" w:rsidRPr="00D14603" w:rsidRDefault="00F125CA" w:rsidP="00F125CA">
      <w:pPr>
        <w:rPr>
          <w:rFonts w:ascii="Lucida Sans Unicode" w:hAnsi="Lucida Sans Unicode" w:cs="Lucida Sans Unicode"/>
          <w:sz w:val="4"/>
          <w:szCs w:val="4"/>
        </w:rPr>
      </w:pPr>
    </w:p>
    <w:p w:rsidR="00F125CA" w:rsidRPr="00D14603" w:rsidRDefault="00F125CA" w:rsidP="00F125CA">
      <w:pPr>
        <w:rPr>
          <w:rFonts w:ascii="Lucida Sans Unicode" w:hAnsi="Lucida Sans Unicode" w:cs="Lucida Sans Unicode"/>
          <w:sz w:val="4"/>
          <w:szCs w:val="4"/>
        </w:rPr>
      </w:pPr>
    </w:p>
    <w:p w:rsidR="00F125CA" w:rsidRPr="006B0CE5" w:rsidRDefault="00F125CA" w:rsidP="00F125CA">
      <w:pPr>
        <w:rPr>
          <w:rFonts w:ascii="Lucida Sans Unicode" w:hAnsi="Lucida Sans Unicode" w:cs="Lucida Sans Unicode"/>
          <w:sz w:val="4"/>
          <w:szCs w:val="4"/>
        </w:rPr>
      </w:pPr>
      <w:r>
        <w:rPr>
          <w:rFonts w:ascii="Lucida Sans Unicode" w:hAnsi="Lucida Sans Unicode" w:cs="Lucida Sans Unicode"/>
          <w:sz w:val="4"/>
          <w:szCs w:val="4"/>
        </w:rPr>
        <w:t>-</w:t>
      </w:r>
    </w:p>
    <w:p w:rsidR="00F125CA" w:rsidRDefault="00F125CA" w:rsidP="00F125CA">
      <w:pPr>
        <w:ind w:left="-1000"/>
        <w:rPr>
          <w:rFonts w:ascii="Lucida Sans Unicode" w:eastAsia="Arial Unicode MS" w:hAnsi="Lucida Sans Unicode" w:cs="Lucida Sans Unicode"/>
          <w:b/>
          <w:sz w:val="28"/>
          <w:szCs w:val="28"/>
        </w:rPr>
      </w:pPr>
      <w:r>
        <w:rPr>
          <w:rFonts w:eastAsia="Arial Unicode MS"/>
          <w:sz w:val="28"/>
          <w:szCs w:val="28"/>
        </w:rPr>
        <w:t xml:space="preserve">                           </w:t>
      </w:r>
      <w:r>
        <w:rPr>
          <w:rFonts w:ascii="Lucida Sans Unicode" w:eastAsia="Arial Unicode MS" w:hAnsi="Lucida Sans Unicode" w:cs="Lucida Sans Unicode"/>
          <w:b/>
          <w:sz w:val="28"/>
          <w:szCs w:val="28"/>
        </w:rPr>
        <w:t>ҠАРАР</w:t>
      </w:r>
      <w:r>
        <w:rPr>
          <w:rFonts w:ascii="Arial Unicode MS" w:eastAsia="Arial Unicode MS" w:hAnsi="Arial Unicode MS" w:cs="Arial Unicode MS" w:hint="eastAsia"/>
          <w:b/>
          <w:sz w:val="28"/>
          <w:szCs w:val="28"/>
        </w:rPr>
        <w:t xml:space="preserve"> </w:t>
      </w:r>
      <w:r>
        <w:rPr>
          <w:rFonts w:ascii="Lucida Sans Unicode" w:eastAsia="Arial Unicode MS" w:hAnsi="Lucida Sans Unicode" w:cs="Lucida Sans Unicode"/>
          <w:b/>
          <w:sz w:val="28"/>
          <w:szCs w:val="28"/>
        </w:rPr>
        <w:t xml:space="preserve">   </w:t>
      </w:r>
      <w:r w:rsidR="00A73F4B">
        <w:rPr>
          <w:rFonts w:ascii="Lucida Sans Unicode" w:eastAsia="Arial Unicode MS" w:hAnsi="Lucida Sans Unicode" w:cs="Lucida Sans Unicode"/>
          <w:sz w:val="28"/>
          <w:szCs w:val="28"/>
        </w:rPr>
        <w:t xml:space="preserve">               </w:t>
      </w:r>
      <w:r w:rsidR="006B1CC3">
        <w:rPr>
          <w:rFonts w:ascii="Lucida Sans Unicode" w:eastAsia="Arial Unicode MS" w:hAnsi="Lucida Sans Unicode" w:cs="Lucida Sans Unicode"/>
          <w:sz w:val="28"/>
          <w:szCs w:val="28"/>
        </w:rPr>
        <w:t xml:space="preserve">       № </w:t>
      </w:r>
      <w:r>
        <w:rPr>
          <w:rFonts w:ascii="Lucida Sans Unicode" w:eastAsia="Arial Unicode MS" w:hAnsi="Lucida Sans Unicode" w:cs="Lucida Sans Unicode"/>
          <w:sz w:val="28"/>
          <w:szCs w:val="28"/>
        </w:rPr>
        <w:t xml:space="preserve"> </w:t>
      </w:r>
      <w:r w:rsidR="00D14603">
        <w:rPr>
          <w:rFonts w:ascii="Lucida Sans Unicode" w:eastAsia="Arial Unicode MS" w:hAnsi="Lucida Sans Unicode" w:cs="Lucida Sans Unicode"/>
          <w:sz w:val="28"/>
          <w:szCs w:val="28"/>
        </w:rPr>
        <w:t>47</w:t>
      </w:r>
      <w:r>
        <w:rPr>
          <w:rFonts w:ascii="Lucida Sans Unicode" w:eastAsia="Arial Unicode MS" w:hAnsi="Lucida Sans Unicode" w:cs="Lucida Sans Unicode"/>
          <w:sz w:val="28"/>
          <w:szCs w:val="28"/>
        </w:rPr>
        <w:t xml:space="preserve"> </w:t>
      </w:r>
      <w:r w:rsidR="00D14603">
        <w:rPr>
          <w:rFonts w:ascii="Lucida Sans Unicode" w:eastAsia="Arial Unicode MS" w:hAnsi="Lucida Sans Unicode" w:cs="Lucida Sans Unicode"/>
          <w:sz w:val="28"/>
          <w:szCs w:val="28"/>
        </w:rPr>
        <w:t xml:space="preserve">                </w:t>
      </w:r>
      <w:r>
        <w:rPr>
          <w:rFonts w:ascii="Lucida Sans Unicode" w:eastAsia="Arial Unicode MS" w:hAnsi="Lucida Sans Unicode" w:cs="Lucida Sans Unicode"/>
          <w:b/>
          <w:sz w:val="28"/>
          <w:szCs w:val="28"/>
        </w:rPr>
        <w:t>ПОСТАНОВЛЕНИЕ</w:t>
      </w:r>
    </w:p>
    <w:p w:rsidR="00F125CA" w:rsidRDefault="00F125CA" w:rsidP="00F125CA">
      <w:pPr>
        <w:ind w:left="-1000"/>
        <w:rPr>
          <w:rFonts w:ascii="Lucida Sans Unicode" w:eastAsia="Arial Unicode MS" w:hAnsi="Lucida Sans Unicode" w:cs="Lucida Sans Unicode"/>
          <w:b/>
          <w:sz w:val="28"/>
          <w:szCs w:val="28"/>
        </w:rPr>
      </w:pPr>
    </w:p>
    <w:p w:rsidR="00F125CA" w:rsidRDefault="00F125CA" w:rsidP="00F125CA">
      <w:pPr>
        <w:ind w:left="-1000"/>
        <w:rPr>
          <w:sz w:val="28"/>
          <w:szCs w:val="28"/>
        </w:rPr>
      </w:pPr>
      <w:r>
        <w:rPr>
          <w:rFonts w:eastAsia="Arial Unicode MS"/>
          <w:sz w:val="28"/>
          <w:szCs w:val="28"/>
        </w:rPr>
        <w:t xml:space="preserve">                 </w:t>
      </w:r>
      <w:r w:rsidR="00F609B3">
        <w:rPr>
          <w:rFonts w:eastAsia="Arial Unicode MS"/>
          <w:sz w:val="28"/>
          <w:szCs w:val="28"/>
        </w:rPr>
        <w:t xml:space="preserve">   </w:t>
      </w:r>
      <w:r>
        <w:rPr>
          <w:rFonts w:eastAsia="Arial Unicode MS"/>
          <w:sz w:val="28"/>
          <w:szCs w:val="28"/>
        </w:rPr>
        <w:t xml:space="preserve">     </w:t>
      </w:r>
      <w:r>
        <w:rPr>
          <w:rFonts w:eastAsia="Arial Unicode MS"/>
          <w:sz w:val="28"/>
          <w:szCs w:val="28"/>
          <w:u w:val="single"/>
        </w:rPr>
        <w:t>«</w:t>
      </w:r>
      <w:r w:rsidR="00D14603">
        <w:rPr>
          <w:rFonts w:eastAsia="Arial Unicode MS"/>
          <w:sz w:val="28"/>
          <w:szCs w:val="28"/>
          <w:u w:val="single"/>
        </w:rPr>
        <w:t>18</w:t>
      </w:r>
      <w:r>
        <w:rPr>
          <w:rFonts w:eastAsia="Arial Unicode MS"/>
          <w:sz w:val="28"/>
          <w:szCs w:val="28"/>
          <w:u w:val="single"/>
        </w:rPr>
        <w:t>»</w:t>
      </w:r>
      <w:r w:rsidR="00D14603">
        <w:rPr>
          <w:rFonts w:eastAsia="Arial Unicode MS"/>
          <w:sz w:val="28"/>
          <w:szCs w:val="28"/>
          <w:u w:val="single"/>
        </w:rPr>
        <w:t xml:space="preserve">  июня</w:t>
      </w:r>
      <w:r w:rsidR="002244F6">
        <w:rPr>
          <w:rFonts w:eastAsia="Arial Unicode MS"/>
          <w:sz w:val="28"/>
          <w:szCs w:val="28"/>
          <w:u w:val="single"/>
        </w:rPr>
        <w:t xml:space="preserve"> </w:t>
      </w:r>
      <w:r w:rsidR="00D14603">
        <w:rPr>
          <w:rFonts w:eastAsia="Arial Unicode MS"/>
          <w:sz w:val="28"/>
          <w:szCs w:val="28"/>
          <w:u w:val="single"/>
        </w:rPr>
        <w:t xml:space="preserve">    </w:t>
      </w:r>
      <w:r w:rsidR="00F57021">
        <w:rPr>
          <w:rFonts w:eastAsia="Arial Unicode MS"/>
          <w:sz w:val="28"/>
          <w:szCs w:val="28"/>
          <w:u w:val="single"/>
        </w:rPr>
        <w:t xml:space="preserve"> 2024</w:t>
      </w:r>
      <w:r>
        <w:rPr>
          <w:rFonts w:eastAsia="Arial Unicode MS"/>
          <w:sz w:val="28"/>
          <w:szCs w:val="28"/>
          <w:u w:val="single"/>
        </w:rPr>
        <w:t xml:space="preserve"> </w:t>
      </w:r>
      <w:proofErr w:type="spellStart"/>
      <w:r>
        <w:rPr>
          <w:rFonts w:eastAsia="Arial Unicode MS"/>
          <w:sz w:val="28"/>
          <w:szCs w:val="28"/>
          <w:u w:val="single"/>
        </w:rPr>
        <w:t>й</w:t>
      </w:r>
      <w:proofErr w:type="spellEnd"/>
      <w:r>
        <w:rPr>
          <w:rFonts w:eastAsia="Arial Unicode MS"/>
          <w:sz w:val="28"/>
          <w:szCs w:val="28"/>
        </w:rPr>
        <w:t xml:space="preserve">.             </w:t>
      </w:r>
      <w:r w:rsidR="002244F6">
        <w:rPr>
          <w:rFonts w:eastAsia="Arial Unicode MS"/>
          <w:sz w:val="28"/>
          <w:szCs w:val="28"/>
        </w:rPr>
        <w:t xml:space="preserve">                        </w:t>
      </w:r>
      <w:r w:rsidR="00D14603">
        <w:rPr>
          <w:rFonts w:eastAsia="Arial Unicode MS"/>
          <w:sz w:val="28"/>
          <w:szCs w:val="28"/>
        </w:rPr>
        <w:t xml:space="preserve">     </w:t>
      </w:r>
      <w:r>
        <w:rPr>
          <w:rFonts w:eastAsia="Arial Unicode MS"/>
          <w:sz w:val="28"/>
          <w:szCs w:val="28"/>
        </w:rPr>
        <w:t>«</w:t>
      </w:r>
      <w:r w:rsidR="00D14603">
        <w:rPr>
          <w:rFonts w:eastAsia="Arial Unicode MS"/>
          <w:sz w:val="28"/>
          <w:szCs w:val="28"/>
          <w:u w:val="single"/>
        </w:rPr>
        <w:t>18</w:t>
      </w:r>
      <w:r w:rsidR="00096B5B">
        <w:rPr>
          <w:rFonts w:eastAsia="Arial Unicode MS"/>
          <w:sz w:val="28"/>
          <w:szCs w:val="28"/>
          <w:u w:val="single"/>
        </w:rPr>
        <w:t xml:space="preserve"> </w:t>
      </w:r>
      <w:r>
        <w:rPr>
          <w:rFonts w:eastAsia="Arial Unicode MS"/>
          <w:sz w:val="28"/>
          <w:szCs w:val="28"/>
          <w:u w:val="single"/>
        </w:rPr>
        <w:t xml:space="preserve">» </w:t>
      </w:r>
      <w:r w:rsidR="00096B5B">
        <w:rPr>
          <w:rFonts w:eastAsia="Arial Unicode MS"/>
          <w:sz w:val="28"/>
          <w:szCs w:val="28"/>
          <w:u w:val="single"/>
        </w:rPr>
        <w:t xml:space="preserve"> </w:t>
      </w:r>
      <w:r w:rsidR="00D14603">
        <w:rPr>
          <w:rFonts w:eastAsia="Arial Unicode MS"/>
          <w:sz w:val="28"/>
          <w:szCs w:val="28"/>
          <w:u w:val="single"/>
        </w:rPr>
        <w:t xml:space="preserve">июня    </w:t>
      </w:r>
      <w:r w:rsidR="00096B5B">
        <w:rPr>
          <w:rFonts w:eastAsia="Arial Unicode MS"/>
          <w:sz w:val="28"/>
          <w:szCs w:val="28"/>
          <w:u w:val="single"/>
        </w:rPr>
        <w:t xml:space="preserve"> </w:t>
      </w:r>
      <w:r w:rsidR="00F57021">
        <w:rPr>
          <w:rFonts w:eastAsia="Arial Unicode MS"/>
          <w:sz w:val="28"/>
          <w:szCs w:val="28"/>
          <w:u w:val="single"/>
        </w:rPr>
        <w:t>2024</w:t>
      </w:r>
      <w:r>
        <w:rPr>
          <w:rFonts w:eastAsia="Arial Unicode MS"/>
          <w:sz w:val="28"/>
          <w:szCs w:val="28"/>
          <w:u w:val="single"/>
        </w:rPr>
        <w:t xml:space="preserve"> г.</w:t>
      </w:r>
      <w:r>
        <w:rPr>
          <w:sz w:val="28"/>
          <w:szCs w:val="28"/>
        </w:rPr>
        <w:t xml:space="preserve"> </w:t>
      </w:r>
    </w:p>
    <w:p w:rsidR="000945C9" w:rsidRDefault="000945C9" w:rsidP="00F125CA">
      <w:pPr>
        <w:ind w:left="-1000"/>
        <w:rPr>
          <w:sz w:val="28"/>
          <w:szCs w:val="28"/>
        </w:rPr>
      </w:pPr>
    </w:p>
    <w:p w:rsidR="00727EDF" w:rsidRPr="00727EDF" w:rsidRDefault="00727EDF" w:rsidP="00727EDF">
      <w:pPr>
        <w:pStyle w:val="a4"/>
        <w:ind w:right="-31"/>
        <w:jc w:val="center"/>
        <w:rPr>
          <w:sz w:val="28"/>
          <w:szCs w:val="28"/>
        </w:rPr>
      </w:pPr>
      <w:r w:rsidRPr="00727EDF">
        <w:rPr>
          <w:b/>
          <w:sz w:val="28"/>
          <w:szCs w:val="28"/>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727EDF" w:rsidRPr="00727EDF" w:rsidRDefault="00727EDF" w:rsidP="00727EDF">
      <w:pPr>
        <w:adjustRightInd w:val="0"/>
        <w:ind w:firstLine="709"/>
        <w:jc w:val="both"/>
        <w:rPr>
          <w:sz w:val="28"/>
          <w:szCs w:val="28"/>
        </w:rPr>
      </w:pPr>
    </w:p>
    <w:p w:rsidR="00727EDF" w:rsidRPr="00727EDF" w:rsidRDefault="00727EDF" w:rsidP="00727EDF">
      <w:pPr>
        <w:ind w:firstLine="708"/>
        <w:jc w:val="both"/>
        <w:rPr>
          <w:sz w:val="28"/>
          <w:szCs w:val="28"/>
        </w:rPr>
      </w:pPr>
      <w:r w:rsidRPr="00727EDF">
        <w:rPr>
          <w:sz w:val="28"/>
          <w:szCs w:val="28"/>
        </w:rPr>
        <w:t>В соответствии с частью 6 статьи 91.14 Жилищного кодекса Российской Федерации, Уставом сельского поселения Спартакский сельсовет муниципального района  Ермекеевский</w:t>
      </w:r>
      <w:r w:rsidRPr="00727EDF">
        <w:rPr>
          <w:sz w:val="28"/>
          <w:szCs w:val="28"/>
        </w:rPr>
        <w:tab/>
        <w:t xml:space="preserve"> район Республики Башкортостан,  </w:t>
      </w:r>
    </w:p>
    <w:p w:rsidR="00727EDF" w:rsidRPr="00727EDF" w:rsidRDefault="00727EDF" w:rsidP="00727EDF">
      <w:pPr>
        <w:jc w:val="both"/>
        <w:rPr>
          <w:sz w:val="28"/>
          <w:szCs w:val="28"/>
        </w:rPr>
      </w:pPr>
    </w:p>
    <w:p w:rsidR="00727EDF" w:rsidRPr="00727EDF" w:rsidRDefault="00727EDF" w:rsidP="00727EDF">
      <w:pPr>
        <w:jc w:val="both"/>
        <w:rPr>
          <w:b/>
          <w:sz w:val="28"/>
          <w:szCs w:val="28"/>
        </w:rPr>
      </w:pPr>
      <w:r w:rsidRPr="00727EDF">
        <w:rPr>
          <w:b/>
          <w:sz w:val="28"/>
          <w:szCs w:val="28"/>
        </w:rPr>
        <w:t>ПОСТАНОВЛЯЮ:</w:t>
      </w:r>
    </w:p>
    <w:p w:rsidR="00727EDF" w:rsidRPr="00727EDF" w:rsidRDefault="00727EDF" w:rsidP="00727EDF">
      <w:pPr>
        <w:jc w:val="both"/>
        <w:rPr>
          <w:sz w:val="28"/>
          <w:szCs w:val="28"/>
        </w:rPr>
      </w:pPr>
    </w:p>
    <w:p w:rsidR="00727EDF" w:rsidRPr="00727EDF" w:rsidRDefault="00727EDF" w:rsidP="00727EDF">
      <w:pPr>
        <w:numPr>
          <w:ilvl w:val="0"/>
          <w:numId w:val="2"/>
        </w:numPr>
        <w:autoSpaceDE w:val="0"/>
        <w:autoSpaceDN w:val="0"/>
        <w:ind w:left="0" w:firstLine="426"/>
        <w:jc w:val="both"/>
        <w:rPr>
          <w:sz w:val="28"/>
          <w:szCs w:val="28"/>
        </w:rPr>
      </w:pPr>
      <w:r w:rsidRPr="00727EDF">
        <w:rPr>
          <w:sz w:val="28"/>
          <w:szCs w:val="28"/>
        </w:rPr>
        <w:t>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w:t>
      </w:r>
    </w:p>
    <w:p w:rsidR="00727EDF" w:rsidRPr="00727EDF" w:rsidRDefault="00727EDF" w:rsidP="00727EDF">
      <w:pPr>
        <w:numPr>
          <w:ilvl w:val="0"/>
          <w:numId w:val="2"/>
        </w:numPr>
        <w:autoSpaceDE w:val="0"/>
        <w:autoSpaceDN w:val="0"/>
        <w:ind w:left="0" w:firstLine="426"/>
        <w:jc w:val="both"/>
        <w:rPr>
          <w:sz w:val="28"/>
          <w:szCs w:val="28"/>
        </w:rPr>
      </w:pPr>
      <w:proofErr w:type="gramStart"/>
      <w:r w:rsidRPr="00727EDF">
        <w:rPr>
          <w:sz w:val="28"/>
          <w:szCs w:val="28"/>
        </w:rPr>
        <w:t>Контроль за</w:t>
      </w:r>
      <w:proofErr w:type="gramEnd"/>
      <w:r w:rsidRPr="00727EDF">
        <w:rPr>
          <w:sz w:val="28"/>
          <w:szCs w:val="28"/>
        </w:rPr>
        <w:t xml:space="preserve"> исполнением данного постановления оставляю за собой.</w:t>
      </w:r>
    </w:p>
    <w:p w:rsidR="00727EDF" w:rsidRPr="00727EDF" w:rsidRDefault="00727EDF" w:rsidP="00727EDF">
      <w:pPr>
        <w:numPr>
          <w:ilvl w:val="0"/>
          <w:numId w:val="2"/>
        </w:numPr>
        <w:autoSpaceDE w:val="0"/>
        <w:autoSpaceDN w:val="0"/>
        <w:ind w:left="0" w:firstLine="426"/>
        <w:jc w:val="both"/>
        <w:rPr>
          <w:sz w:val="28"/>
          <w:szCs w:val="28"/>
        </w:rPr>
      </w:pPr>
      <w:r w:rsidRPr="00727EDF">
        <w:rPr>
          <w:sz w:val="28"/>
          <w:szCs w:val="28"/>
        </w:rPr>
        <w:t>Настоящее постановление вступает в силу с момента подписания и подлежит размещению на официальном сайте Администрации сельского поселения Спартакский сельсовет муниципального района  Ермекеевский</w:t>
      </w:r>
      <w:r w:rsidRPr="00727EDF">
        <w:rPr>
          <w:sz w:val="28"/>
          <w:szCs w:val="28"/>
        </w:rPr>
        <w:tab/>
        <w:t xml:space="preserve"> район Республики Башкортостан.</w:t>
      </w:r>
    </w:p>
    <w:p w:rsidR="00727EDF" w:rsidRPr="00727EDF" w:rsidRDefault="00727EDF" w:rsidP="00727EDF">
      <w:pPr>
        <w:jc w:val="both"/>
        <w:rPr>
          <w:sz w:val="28"/>
          <w:szCs w:val="28"/>
        </w:rPr>
      </w:pPr>
    </w:p>
    <w:p w:rsidR="00727EDF" w:rsidRPr="00727EDF" w:rsidRDefault="00727EDF" w:rsidP="00727EDF">
      <w:pPr>
        <w:ind w:left="720"/>
        <w:jc w:val="both"/>
        <w:rPr>
          <w:sz w:val="28"/>
          <w:szCs w:val="28"/>
        </w:rPr>
      </w:pPr>
    </w:p>
    <w:p w:rsidR="00727EDF" w:rsidRPr="00727EDF" w:rsidRDefault="00727EDF" w:rsidP="00727EDF">
      <w:pPr>
        <w:pStyle w:val="a9"/>
        <w:spacing w:after="0"/>
        <w:jc w:val="left"/>
        <w:rPr>
          <w:rFonts w:ascii="Times New Roman" w:hAnsi="Times New Roman" w:cs="Times New Roman"/>
          <w:i w:val="0"/>
          <w:iCs w:val="0"/>
          <w:sz w:val="28"/>
          <w:szCs w:val="28"/>
        </w:rPr>
      </w:pPr>
      <w:r w:rsidRPr="00727EDF">
        <w:rPr>
          <w:rFonts w:ascii="Times New Roman" w:hAnsi="Times New Roman" w:cs="Times New Roman"/>
          <w:i w:val="0"/>
          <w:iCs w:val="0"/>
          <w:sz w:val="28"/>
          <w:szCs w:val="28"/>
        </w:rPr>
        <w:t xml:space="preserve">  Глава сельского поселения</w:t>
      </w:r>
    </w:p>
    <w:p w:rsidR="00727EDF" w:rsidRPr="00727EDF" w:rsidRDefault="00727EDF" w:rsidP="00727EDF">
      <w:pPr>
        <w:pStyle w:val="a9"/>
        <w:spacing w:after="0"/>
        <w:jc w:val="left"/>
        <w:rPr>
          <w:rFonts w:ascii="Times New Roman" w:hAnsi="Times New Roman" w:cs="Times New Roman"/>
          <w:i w:val="0"/>
          <w:iCs w:val="0"/>
          <w:sz w:val="28"/>
          <w:szCs w:val="28"/>
        </w:rPr>
      </w:pPr>
      <w:r w:rsidRPr="00727EDF">
        <w:rPr>
          <w:rFonts w:ascii="Times New Roman" w:hAnsi="Times New Roman" w:cs="Times New Roman"/>
          <w:i w:val="0"/>
          <w:iCs w:val="0"/>
          <w:sz w:val="28"/>
          <w:szCs w:val="28"/>
        </w:rPr>
        <w:t xml:space="preserve">  Спартакский сельсовет                                                                        Ф.Х.Гафурова</w:t>
      </w:r>
    </w:p>
    <w:p w:rsidR="00727EDF" w:rsidRPr="00856E89" w:rsidRDefault="00727EDF" w:rsidP="00727EDF">
      <w:pPr>
        <w:pStyle w:val="a9"/>
        <w:spacing w:after="0"/>
        <w:jc w:val="left"/>
        <w:rPr>
          <w:rFonts w:ascii="Times New Roman" w:hAnsi="Times New Roman" w:cs="Times New Roman"/>
          <w:i w:val="0"/>
          <w:iCs w:val="0"/>
        </w:rPr>
      </w:pPr>
      <w:r w:rsidRPr="00856E89">
        <w:rPr>
          <w:rFonts w:ascii="Times New Roman" w:hAnsi="Times New Roman" w:cs="Times New Roman"/>
          <w:i w:val="0"/>
          <w:iCs w:val="0"/>
        </w:rPr>
        <w:t xml:space="preserve"> </w:t>
      </w:r>
    </w:p>
    <w:p w:rsidR="00727EDF" w:rsidRPr="00856E89" w:rsidRDefault="00727EDF" w:rsidP="00727EDF">
      <w:pPr>
        <w:pStyle w:val="a9"/>
        <w:spacing w:after="0"/>
        <w:jc w:val="left"/>
        <w:rPr>
          <w:rFonts w:ascii="Times New Roman" w:hAnsi="Times New Roman" w:cs="Times New Roman"/>
          <w:i w:val="0"/>
          <w:iCs w:val="0"/>
        </w:rPr>
      </w:pPr>
    </w:p>
    <w:p w:rsidR="00727EDF" w:rsidRPr="00856E89" w:rsidRDefault="00727EDF" w:rsidP="00727EDF">
      <w:pPr>
        <w:pStyle w:val="a9"/>
        <w:spacing w:after="0"/>
        <w:jc w:val="left"/>
        <w:rPr>
          <w:rFonts w:ascii="Times New Roman" w:hAnsi="Times New Roman" w:cs="Times New Roman"/>
          <w:i w:val="0"/>
          <w:iCs w:val="0"/>
        </w:rPr>
      </w:pPr>
    </w:p>
    <w:p w:rsidR="00727EDF" w:rsidRDefault="00727EDF" w:rsidP="00727EDF">
      <w:pPr>
        <w:pStyle w:val="a9"/>
        <w:spacing w:after="0"/>
        <w:jc w:val="left"/>
        <w:rPr>
          <w:rFonts w:ascii="Times New Roman" w:hAnsi="Times New Roman" w:cs="Times New Roman"/>
          <w:i w:val="0"/>
          <w:iCs w:val="0"/>
          <w:sz w:val="28"/>
          <w:szCs w:val="28"/>
        </w:rPr>
      </w:pPr>
    </w:p>
    <w:p w:rsidR="00727EDF" w:rsidRDefault="00727EDF" w:rsidP="00727EDF">
      <w:pPr>
        <w:pStyle w:val="a9"/>
        <w:spacing w:after="0"/>
        <w:jc w:val="left"/>
        <w:rPr>
          <w:rFonts w:ascii="Times New Roman" w:hAnsi="Times New Roman" w:cs="Times New Roman"/>
          <w:i w:val="0"/>
          <w:iCs w:val="0"/>
          <w:sz w:val="28"/>
          <w:szCs w:val="28"/>
        </w:rPr>
      </w:pPr>
    </w:p>
    <w:p w:rsidR="00727EDF" w:rsidRDefault="00727EDF" w:rsidP="00727EDF">
      <w:pPr>
        <w:pStyle w:val="a9"/>
        <w:spacing w:after="0"/>
        <w:jc w:val="left"/>
        <w:rPr>
          <w:rFonts w:ascii="Times New Roman" w:hAnsi="Times New Roman" w:cs="Times New Roman"/>
          <w:i w:val="0"/>
          <w:iCs w:val="0"/>
          <w:sz w:val="28"/>
          <w:szCs w:val="28"/>
        </w:rPr>
      </w:pPr>
    </w:p>
    <w:p w:rsidR="00727EDF" w:rsidRDefault="00727EDF" w:rsidP="00727EDF">
      <w:pPr>
        <w:pStyle w:val="a9"/>
        <w:spacing w:after="0"/>
        <w:jc w:val="left"/>
        <w:rPr>
          <w:rFonts w:ascii="Times New Roman" w:hAnsi="Times New Roman" w:cs="Times New Roman"/>
          <w:i w:val="0"/>
          <w:iCs w:val="0"/>
          <w:sz w:val="28"/>
          <w:szCs w:val="28"/>
        </w:rPr>
      </w:pPr>
    </w:p>
    <w:p w:rsidR="00727EDF" w:rsidRPr="00724C54" w:rsidRDefault="00727EDF" w:rsidP="00727EDF">
      <w:pPr>
        <w:tabs>
          <w:tab w:val="num" w:pos="200"/>
        </w:tabs>
        <w:ind w:left="5529"/>
        <w:outlineLvl w:val="0"/>
        <w:rPr>
          <w:color w:val="000000"/>
          <w:sz w:val="24"/>
          <w:szCs w:val="24"/>
        </w:rPr>
      </w:pPr>
      <w:r w:rsidRPr="00724C54">
        <w:rPr>
          <w:color w:val="000000"/>
          <w:sz w:val="24"/>
          <w:szCs w:val="24"/>
        </w:rPr>
        <w:lastRenderedPageBreak/>
        <w:t>Приложение</w:t>
      </w:r>
    </w:p>
    <w:p w:rsidR="00727EDF" w:rsidRDefault="00727EDF" w:rsidP="00727EDF">
      <w:pPr>
        <w:ind w:left="5529"/>
        <w:rPr>
          <w:color w:val="000000"/>
          <w:sz w:val="24"/>
          <w:szCs w:val="24"/>
        </w:rPr>
      </w:pPr>
      <w:r w:rsidRPr="00724C54">
        <w:rPr>
          <w:color w:val="000000"/>
          <w:sz w:val="24"/>
          <w:szCs w:val="24"/>
        </w:rPr>
        <w:t xml:space="preserve">к постановлению </w:t>
      </w:r>
      <w:r>
        <w:rPr>
          <w:color w:val="000000"/>
          <w:sz w:val="24"/>
          <w:szCs w:val="24"/>
        </w:rPr>
        <w:t>главы</w:t>
      </w:r>
    </w:p>
    <w:p w:rsidR="00727EDF" w:rsidRDefault="00727EDF" w:rsidP="00727EDF">
      <w:pPr>
        <w:tabs>
          <w:tab w:val="num" w:pos="200"/>
        </w:tabs>
        <w:ind w:left="5529"/>
        <w:outlineLvl w:val="0"/>
        <w:rPr>
          <w:color w:val="000000"/>
          <w:sz w:val="24"/>
          <w:szCs w:val="24"/>
        </w:rPr>
      </w:pPr>
      <w:r w:rsidRPr="00E06947">
        <w:rPr>
          <w:color w:val="000000"/>
          <w:sz w:val="24"/>
          <w:szCs w:val="24"/>
        </w:rPr>
        <w:t>сельского поселения С</w:t>
      </w:r>
      <w:r>
        <w:rPr>
          <w:color w:val="000000"/>
          <w:sz w:val="24"/>
          <w:szCs w:val="24"/>
        </w:rPr>
        <w:t>партакский</w:t>
      </w:r>
      <w:r w:rsidRPr="00E06947">
        <w:rPr>
          <w:color w:val="000000"/>
          <w:sz w:val="24"/>
          <w:szCs w:val="24"/>
        </w:rPr>
        <w:t xml:space="preserve"> сельсовет муниципально</w:t>
      </w:r>
      <w:r>
        <w:rPr>
          <w:color w:val="000000"/>
          <w:sz w:val="24"/>
          <w:szCs w:val="24"/>
        </w:rPr>
        <w:t>го района  Ермекеевский</w:t>
      </w:r>
      <w:r>
        <w:rPr>
          <w:color w:val="000000"/>
          <w:sz w:val="24"/>
          <w:szCs w:val="24"/>
        </w:rPr>
        <w:tab/>
        <w:t xml:space="preserve"> район Р</w:t>
      </w:r>
      <w:r w:rsidRPr="00E06947">
        <w:rPr>
          <w:color w:val="000000"/>
          <w:sz w:val="24"/>
          <w:szCs w:val="24"/>
        </w:rPr>
        <w:t>еспублики Башкортостан</w:t>
      </w:r>
    </w:p>
    <w:p w:rsidR="00727EDF" w:rsidRDefault="00727EDF" w:rsidP="00727EDF">
      <w:pPr>
        <w:tabs>
          <w:tab w:val="num" w:pos="200"/>
        </w:tabs>
        <w:ind w:left="5529"/>
        <w:outlineLvl w:val="0"/>
        <w:rPr>
          <w:i/>
          <w:sz w:val="28"/>
          <w:szCs w:val="28"/>
        </w:rPr>
      </w:pPr>
      <w:r w:rsidRPr="00E06947">
        <w:rPr>
          <w:color w:val="000000"/>
          <w:sz w:val="24"/>
          <w:szCs w:val="24"/>
        </w:rPr>
        <w:t xml:space="preserve"> </w:t>
      </w:r>
      <w:r>
        <w:rPr>
          <w:color w:val="000000"/>
          <w:sz w:val="24"/>
          <w:szCs w:val="24"/>
        </w:rPr>
        <w:t xml:space="preserve">от </w:t>
      </w:r>
      <w:r w:rsidR="00D14603">
        <w:rPr>
          <w:color w:val="000000"/>
          <w:sz w:val="24"/>
          <w:szCs w:val="24"/>
        </w:rPr>
        <w:t>18.06.</w:t>
      </w:r>
      <w:r>
        <w:rPr>
          <w:color w:val="000000"/>
          <w:sz w:val="24"/>
          <w:szCs w:val="24"/>
        </w:rPr>
        <w:t>20</w:t>
      </w:r>
      <w:r w:rsidRPr="00724C54">
        <w:rPr>
          <w:color w:val="000000"/>
          <w:sz w:val="24"/>
          <w:szCs w:val="24"/>
        </w:rPr>
        <w:t>2</w:t>
      </w:r>
      <w:r>
        <w:rPr>
          <w:color w:val="000000"/>
          <w:sz w:val="24"/>
          <w:szCs w:val="24"/>
        </w:rPr>
        <w:t xml:space="preserve">4  № </w:t>
      </w:r>
      <w:r w:rsidR="00D14603">
        <w:rPr>
          <w:color w:val="000000"/>
          <w:sz w:val="24"/>
          <w:szCs w:val="24"/>
        </w:rPr>
        <w:t>47</w:t>
      </w:r>
    </w:p>
    <w:p w:rsidR="00727EDF" w:rsidRPr="00724C54" w:rsidRDefault="00727EDF" w:rsidP="00727EDF"/>
    <w:p w:rsidR="00727EDF" w:rsidRPr="00724C54" w:rsidRDefault="00727EDF" w:rsidP="00727EDF"/>
    <w:p w:rsidR="00727EDF" w:rsidRPr="00727EDF" w:rsidRDefault="00727EDF" w:rsidP="00727EDF">
      <w:pPr>
        <w:rPr>
          <w:sz w:val="26"/>
          <w:szCs w:val="26"/>
        </w:rPr>
      </w:pPr>
    </w:p>
    <w:p w:rsidR="00727EDF" w:rsidRPr="00727EDF" w:rsidRDefault="00727EDF" w:rsidP="00727EDF">
      <w:pPr>
        <w:tabs>
          <w:tab w:val="left" w:pos="2535"/>
        </w:tabs>
        <w:jc w:val="center"/>
        <w:rPr>
          <w:b/>
          <w:sz w:val="26"/>
          <w:szCs w:val="26"/>
        </w:rPr>
      </w:pPr>
      <w:r w:rsidRPr="00727EDF">
        <w:rPr>
          <w:b/>
          <w:sz w:val="26"/>
          <w:szCs w:val="26"/>
        </w:rPr>
        <w:t xml:space="preserve">Требования к порядку, форме и срокам </w:t>
      </w:r>
    </w:p>
    <w:p w:rsidR="00727EDF" w:rsidRPr="00727EDF" w:rsidRDefault="00727EDF" w:rsidP="00727EDF">
      <w:pPr>
        <w:tabs>
          <w:tab w:val="left" w:pos="2535"/>
        </w:tabs>
        <w:jc w:val="center"/>
        <w:rPr>
          <w:b/>
          <w:sz w:val="26"/>
          <w:szCs w:val="26"/>
        </w:rPr>
      </w:pPr>
      <w:r w:rsidRPr="00727EDF">
        <w:rPr>
          <w:b/>
          <w:sz w:val="26"/>
          <w:szCs w:val="26"/>
        </w:rPr>
        <w:t>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727EDF" w:rsidRPr="00727EDF" w:rsidRDefault="00727EDF" w:rsidP="00727EDF">
      <w:pPr>
        <w:tabs>
          <w:tab w:val="left" w:pos="2535"/>
        </w:tabs>
        <w:jc w:val="center"/>
        <w:rPr>
          <w:b/>
          <w:sz w:val="26"/>
          <w:szCs w:val="26"/>
        </w:rPr>
      </w:pPr>
    </w:p>
    <w:p w:rsidR="00727EDF" w:rsidRPr="00727EDF" w:rsidRDefault="00727EDF" w:rsidP="00727EDF">
      <w:pPr>
        <w:numPr>
          <w:ilvl w:val="0"/>
          <w:numId w:val="3"/>
        </w:numPr>
        <w:tabs>
          <w:tab w:val="left" w:pos="1134"/>
        </w:tabs>
        <w:autoSpaceDE w:val="0"/>
        <w:autoSpaceDN w:val="0"/>
        <w:ind w:left="426" w:firstLine="0"/>
        <w:jc w:val="both"/>
        <w:rPr>
          <w:sz w:val="26"/>
          <w:szCs w:val="26"/>
        </w:rPr>
      </w:pPr>
      <w:r w:rsidRPr="00727EDF">
        <w:rPr>
          <w:sz w:val="26"/>
          <w:szCs w:val="26"/>
        </w:rPr>
        <w:t>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727EDF" w:rsidRPr="00727EDF" w:rsidRDefault="00727EDF" w:rsidP="00727EDF">
      <w:pPr>
        <w:numPr>
          <w:ilvl w:val="0"/>
          <w:numId w:val="3"/>
        </w:numPr>
        <w:tabs>
          <w:tab w:val="left" w:pos="1134"/>
        </w:tabs>
        <w:autoSpaceDE w:val="0"/>
        <w:autoSpaceDN w:val="0"/>
        <w:ind w:left="426" w:firstLine="0"/>
        <w:jc w:val="both"/>
        <w:rPr>
          <w:sz w:val="26"/>
          <w:szCs w:val="26"/>
        </w:rPr>
      </w:pPr>
      <w:r w:rsidRPr="00727EDF">
        <w:rPr>
          <w:sz w:val="26"/>
          <w:szCs w:val="26"/>
        </w:rPr>
        <w:t xml:space="preserve"> </w:t>
      </w:r>
      <w:proofErr w:type="spellStart"/>
      <w:proofErr w:type="gramStart"/>
      <w:r w:rsidRPr="00727EDF">
        <w:rPr>
          <w:sz w:val="26"/>
          <w:szCs w:val="26"/>
        </w:rPr>
        <w:t>Наймодатели</w:t>
      </w:r>
      <w:proofErr w:type="spellEnd"/>
      <w:r w:rsidRPr="00727EDF">
        <w:rPr>
          <w:sz w:val="26"/>
          <w:szCs w:val="26"/>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Спартакский сельсовет муниципального района  Ермекеевский</w:t>
      </w:r>
      <w:r w:rsidRPr="00727EDF">
        <w:rPr>
          <w:sz w:val="26"/>
          <w:szCs w:val="26"/>
        </w:rPr>
        <w:tab/>
        <w:t xml:space="preserve"> район Республики Башкортостан жилые помещения по указанному основанию (далее  – </w:t>
      </w:r>
      <w:proofErr w:type="spellStart"/>
      <w:r w:rsidRPr="00727EDF">
        <w:rPr>
          <w:sz w:val="26"/>
          <w:szCs w:val="26"/>
        </w:rPr>
        <w:t>наймодатели</w:t>
      </w:r>
      <w:proofErr w:type="spellEnd"/>
      <w:r w:rsidRPr="00727EDF">
        <w:rPr>
          <w:sz w:val="26"/>
          <w:szCs w:val="26"/>
        </w:rPr>
        <w:t>) должны предоставлять в Администрацию сельского поселения Спартакский сельсовет муниципального района  Ермекеевский</w:t>
      </w:r>
      <w:r w:rsidRPr="00727EDF">
        <w:rPr>
          <w:sz w:val="26"/>
          <w:szCs w:val="26"/>
        </w:rPr>
        <w:tab/>
        <w:t>район Республики Башкортостан следующую информацию:</w:t>
      </w:r>
      <w:proofErr w:type="gramEnd"/>
    </w:p>
    <w:p w:rsidR="00727EDF" w:rsidRPr="00727EDF" w:rsidRDefault="00727EDF" w:rsidP="00727EDF">
      <w:pPr>
        <w:tabs>
          <w:tab w:val="left" w:pos="1134"/>
        </w:tabs>
        <w:ind w:left="426"/>
        <w:jc w:val="both"/>
        <w:rPr>
          <w:sz w:val="26"/>
          <w:szCs w:val="26"/>
        </w:rPr>
      </w:pPr>
      <w:r w:rsidRPr="00727EDF">
        <w:rPr>
          <w:sz w:val="26"/>
          <w:szCs w:val="26"/>
        </w:rPr>
        <w:t xml:space="preserve">     а) сведения о </w:t>
      </w:r>
      <w:proofErr w:type="spellStart"/>
      <w:r w:rsidRPr="00727EDF">
        <w:rPr>
          <w:sz w:val="26"/>
          <w:szCs w:val="26"/>
        </w:rPr>
        <w:t>наймодателе</w:t>
      </w:r>
      <w:proofErr w:type="spellEnd"/>
      <w:r w:rsidRPr="00727EDF">
        <w:rPr>
          <w:sz w:val="26"/>
          <w:szCs w:val="26"/>
        </w:rPr>
        <w:t xml:space="preserve"> – наименование, место нахождения, контактная информация, режим работы;</w:t>
      </w:r>
    </w:p>
    <w:p w:rsidR="00727EDF" w:rsidRPr="00727EDF" w:rsidRDefault="00727EDF" w:rsidP="00727EDF">
      <w:pPr>
        <w:tabs>
          <w:tab w:val="left" w:pos="1134"/>
        </w:tabs>
        <w:ind w:left="426"/>
        <w:jc w:val="both"/>
        <w:rPr>
          <w:sz w:val="26"/>
          <w:szCs w:val="26"/>
        </w:rPr>
      </w:pPr>
      <w:r w:rsidRPr="00727EDF">
        <w:rPr>
          <w:sz w:val="26"/>
          <w:szCs w:val="26"/>
        </w:rPr>
        <w:t xml:space="preserve">    </w:t>
      </w:r>
      <w:proofErr w:type="gramStart"/>
      <w:r w:rsidRPr="00727EDF">
        <w:rPr>
          <w:sz w:val="26"/>
          <w:szCs w:val="26"/>
        </w:rPr>
        <w:t xml:space="preserve">б) сведения об общем количестве жилых помещений, которые могут быть представлены </w:t>
      </w:r>
      <w:proofErr w:type="spellStart"/>
      <w:r w:rsidRPr="00727EDF">
        <w:rPr>
          <w:sz w:val="26"/>
          <w:szCs w:val="26"/>
        </w:rPr>
        <w:t>наймодателем</w:t>
      </w:r>
      <w:proofErr w:type="spellEnd"/>
      <w:r w:rsidRPr="00727EDF">
        <w:rPr>
          <w:sz w:val="26"/>
          <w:szCs w:val="26"/>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727EDF" w:rsidRPr="00727EDF" w:rsidRDefault="00727EDF" w:rsidP="00727EDF">
      <w:pPr>
        <w:tabs>
          <w:tab w:val="left" w:pos="1134"/>
        </w:tabs>
        <w:ind w:left="426"/>
        <w:jc w:val="both"/>
        <w:rPr>
          <w:sz w:val="26"/>
          <w:szCs w:val="26"/>
        </w:rPr>
      </w:pPr>
      <w:r w:rsidRPr="00727EDF">
        <w:rPr>
          <w:sz w:val="26"/>
          <w:szCs w:val="26"/>
        </w:rPr>
        <w:t xml:space="preserve">    3. Указанная в пункте 1 настоящих Требований информация предоставляется </w:t>
      </w:r>
      <w:proofErr w:type="spellStart"/>
      <w:r w:rsidRPr="00727EDF">
        <w:rPr>
          <w:sz w:val="26"/>
          <w:szCs w:val="26"/>
        </w:rPr>
        <w:t>наймодателями</w:t>
      </w:r>
      <w:proofErr w:type="spellEnd"/>
      <w:r w:rsidRPr="00727EDF">
        <w:rPr>
          <w:sz w:val="26"/>
          <w:szCs w:val="26"/>
        </w:rPr>
        <w:t>:</w:t>
      </w:r>
    </w:p>
    <w:p w:rsidR="00727EDF" w:rsidRPr="00727EDF" w:rsidRDefault="00727EDF" w:rsidP="00727EDF">
      <w:pPr>
        <w:tabs>
          <w:tab w:val="left" w:pos="1134"/>
        </w:tabs>
        <w:ind w:left="426"/>
        <w:jc w:val="both"/>
        <w:rPr>
          <w:sz w:val="26"/>
          <w:szCs w:val="26"/>
        </w:rPr>
      </w:pPr>
      <w:r w:rsidRPr="00727EDF">
        <w:rPr>
          <w:sz w:val="26"/>
          <w:szCs w:val="26"/>
        </w:rPr>
        <w:t xml:space="preserve">     а) в первый раз – в течение 30 календарных дней, со дня учета в муниципальном реестре наемных домов социального использования:</w:t>
      </w:r>
    </w:p>
    <w:p w:rsidR="00727EDF" w:rsidRPr="00727EDF" w:rsidRDefault="00727EDF" w:rsidP="00727EDF">
      <w:pPr>
        <w:tabs>
          <w:tab w:val="left" w:pos="1134"/>
        </w:tabs>
        <w:ind w:left="426"/>
        <w:jc w:val="both"/>
        <w:rPr>
          <w:sz w:val="26"/>
          <w:szCs w:val="26"/>
        </w:rPr>
      </w:pPr>
      <w:r w:rsidRPr="00727EDF">
        <w:rPr>
          <w:sz w:val="26"/>
          <w:szCs w:val="26"/>
        </w:rPr>
        <w:t xml:space="preserve">      -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727EDF" w:rsidRPr="00727EDF" w:rsidRDefault="00727EDF" w:rsidP="00727EDF">
      <w:pPr>
        <w:tabs>
          <w:tab w:val="left" w:pos="1134"/>
        </w:tabs>
        <w:ind w:left="426"/>
        <w:jc w:val="both"/>
        <w:rPr>
          <w:sz w:val="26"/>
          <w:szCs w:val="26"/>
        </w:rPr>
      </w:pPr>
      <w:r w:rsidRPr="00727EDF">
        <w:rPr>
          <w:sz w:val="26"/>
          <w:szCs w:val="26"/>
        </w:rPr>
        <w:t xml:space="preserve">    -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727EDF" w:rsidRPr="00727EDF" w:rsidRDefault="00727EDF" w:rsidP="00727EDF">
      <w:pPr>
        <w:tabs>
          <w:tab w:val="left" w:pos="1134"/>
        </w:tabs>
        <w:ind w:left="426"/>
        <w:jc w:val="both"/>
        <w:rPr>
          <w:sz w:val="26"/>
          <w:szCs w:val="26"/>
        </w:rPr>
      </w:pPr>
      <w:r w:rsidRPr="00727EDF">
        <w:rPr>
          <w:sz w:val="26"/>
          <w:szCs w:val="26"/>
        </w:rPr>
        <w:t>б) в последующем – не позднее одного рабочего дня, следующего за днем изменения такой информации.</w:t>
      </w:r>
    </w:p>
    <w:p w:rsidR="00727EDF" w:rsidRPr="00727EDF" w:rsidRDefault="00727EDF" w:rsidP="00727EDF">
      <w:pPr>
        <w:tabs>
          <w:tab w:val="left" w:pos="1134"/>
        </w:tabs>
        <w:ind w:left="426"/>
        <w:jc w:val="both"/>
        <w:rPr>
          <w:sz w:val="26"/>
          <w:szCs w:val="26"/>
        </w:rPr>
      </w:pPr>
      <w:r w:rsidRPr="00727EDF">
        <w:rPr>
          <w:sz w:val="26"/>
          <w:szCs w:val="26"/>
        </w:rPr>
        <w:t xml:space="preserve">     4. Информация, указанная в пункте 2 настоящих Требований, представляется </w:t>
      </w:r>
      <w:proofErr w:type="spellStart"/>
      <w:r w:rsidRPr="00727EDF">
        <w:rPr>
          <w:sz w:val="26"/>
          <w:szCs w:val="26"/>
        </w:rPr>
        <w:t>наймодателем</w:t>
      </w:r>
      <w:proofErr w:type="spellEnd"/>
      <w:r w:rsidRPr="00727EDF">
        <w:rPr>
          <w:sz w:val="26"/>
          <w:szCs w:val="26"/>
        </w:rPr>
        <w:t xml:space="preserve"> в Администрацию сельского поселения Спартакский сельсовет муниципального района  Ермекеевский</w:t>
      </w:r>
      <w:r w:rsidRPr="00727EDF">
        <w:rPr>
          <w:sz w:val="26"/>
          <w:szCs w:val="26"/>
        </w:rPr>
        <w:tab/>
        <w:t xml:space="preserve"> район Республики Башкортостан на бумажном носителе и электронном носителе по форме, установленной Администрацией сельского поселения Спартакский сельсовет муниципального района  Ермекеевский</w:t>
      </w:r>
      <w:r w:rsidRPr="00727EDF">
        <w:rPr>
          <w:sz w:val="26"/>
          <w:szCs w:val="26"/>
        </w:rPr>
        <w:tab/>
        <w:t xml:space="preserve"> район Республики Башкортостан. </w:t>
      </w:r>
    </w:p>
    <w:p w:rsidR="00727EDF" w:rsidRPr="00727EDF" w:rsidRDefault="00727EDF" w:rsidP="00727EDF">
      <w:pPr>
        <w:tabs>
          <w:tab w:val="left" w:pos="1134"/>
        </w:tabs>
        <w:ind w:left="426"/>
        <w:jc w:val="both"/>
        <w:rPr>
          <w:sz w:val="26"/>
          <w:szCs w:val="26"/>
        </w:rPr>
      </w:pPr>
      <w:r w:rsidRPr="00727EDF">
        <w:rPr>
          <w:sz w:val="26"/>
          <w:szCs w:val="26"/>
        </w:rPr>
        <w:lastRenderedPageBreak/>
        <w:t xml:space="preserve">     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сельского поселения Спартакский сельсовет муниципального района  Ермекеевский  район Республики Башкортостан:</w:t>
      </w:r>
    </w:p>
    <w:p w:rsidR="00727EDF" w:rsidRPr="00727EDF" w:rsidRDefault="00727EDF" w:rsidP="00727EDF">
      <w:pPr>
        <w:tabs>
          <w:tab w:val="left" w:pos="1134"/>
        </w:tabs>
        <w:ind w:left="426"/>
        <w:jc w:val="both"/>
        <w:rPr>
          <w:sz w:val="26"/>
          <w:szCs w:val="26"/>
        </w:rPr>
      </w:pPr>
      <w:r w:rsidRPr="00727EDF">
        <w:rPr>
          <w:sz w:val="26"/>
          <w:szCs w:val="26"/>
        </w:rPr>
        <w:t xml:space="preserve">    а) на официальном сайте Администрации сельского поселения Спартакский сельсовет муниципального района  Ермекеевский  район Республики Башкортостан;</w:t>
      </w:r>
    </w:p>
    <w:p w:rsidR="00727EDF" w:rsidRPr="00727EDF" w:rsidRDefault="00727EDF" w:rsidP="00727EDF">
      <w:pPr>
        <w:tabs>
          <w:tab w:val="left" w:pos="1134"/>
        </w:tabs>
        <w:ind w:left="426"/>
        <w:jc w:val="both"/>
        <w:rPr>
          <w:sz w:val="26"/>
          <w:szCs w:val="26"/>
        </w:rPr>
      </w:pPr>
      <w:r w:rsidRPr="00727EDF">
        <w:rPr>
          <w:sz w:val="26"/>
          <w:szCs w:val="26"/>
        </w:rPr>
        <w:t xml:space="preserve">     б) на информационных стендах в помещении Администрации сельского поселения Спартакский сельсовет муниципального района  Ермекеевский</w:t>
      </w:r>
      <w:r w:rsidRPr="00727EDF">
        <w:rPr>
          <w:sz w:val="26"/>
          <w:szCs w:val="26"/>
        </w:rPr>
        <w:tab/>
        <w:t xml:space="preserve"> район Республики Башкортостан,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727EDF" w:rsidRPr="00727EDF" w:rsidRDefault="00727EDF" w:rsidP="00727EDF">
      <w:pPr>
        <w:tabs>
          <w:tab w:val="left" w:pos="1134"/>
        </w:tabs>
        <w:ind w:left="426"/>
        <w:jc w:val="both"/>
        <w:rPr>
          <w:sz w:val="26"/>
          <w:szCs w:val="26"/>
        </w:rPr>
      </w:pPr>
      <w:r w:rsidRPr="00727EDF">
        <w:rPr>
          <w:sz w:val="26"/>
          <w:szCs w:val="26"/>
        </w:rPr>
        <w:t xml:space="preserve">     6. Указанная в пункте 2 настоящих Требований информация должна обновляться на сайте и стенде Администрации сельского поселения Спартакский сельсовет муниципального района  Ермекеевский район Республики Башкортостан  один раз в месяц при наличии изменений.</w:t>
      </w:r>
    </w:p>
    <w:p w:rsidR="00727EDF" w:rsidRPr="00727EDF" w:rsidRDefault="00727EDF" w:rsidP="00727EDF">
      <w:pPr>
        <w:tabs>
          <w:tab w:val="left" w:pos="1134"/>
        </w:tabs>
        <w:ind w:left="426"/>
        <w:jc w:val="both"/>
        <w:rPr>
          <w:sz w:val="26"/>
          <w:szCs w:val="26"/>
        </w:rPr>
      </w:pPr>
      <w:r w:rsidRPr="00727EDF">
        <w:rPr>
          <w:sz w:val="26"/>
          <w:szCs w:val="26"/>
        </w:rPr>
        <w:t xml:space="preserve">     7. Информация, указанная в пункте 2 настоящих Требований, может размещаться </w:t>
      </w:r>
      <w:proofErr w:type="spellStart"/>
      <w:r w:rsidRPr="00727EDF">
        <w:rPr>
          <w:sz w:val="26"/>
          <w:szCs w:val="26"/>
        </w:rPr>
        <w:t>наймодателем</w:t>
      </w:r>
      <w:proofErr w:type="spellEnd"/>
      <w:r w:rsidRPr="00727EDF">
        <w:rPr>
          <w:sz w:val="26"/>
          <w:szCs w:val="26"/>
        </w:rPr>
        <w:t xml:space="preserve"> на его сайте в информационно-коммуникативной сети «Интернет».</w:t>
      </w:r>
    </w:p>
    <w:p w:rsidR="00727EDF" w:rsidRPr="00727EDF" w:rsidRDefault="00727EDF" w:rsidP="00727EDF">
      <w:pPr>
        <w:tabs>
          <w:tab w:val="left" w:pos="1134"/>
        </w:tabs>
        <w:ind w:left="426"/>
        <w:jc w:val="both"/>
        <w:rPr>
          <w:sz w:val="26"/>
          <w:szCs w:val="26"/>
        </w:rPr>
      </w:pPr>
      <w:r w:rsidRPr="00727EDF">
        <w:rPr>
          <w:sz w:val="26"/>
          <w:szCs w:val="26"/>
        </w:rPr>
        <w:t xml:space="preserve">     8. Информация, указанная в пункте 2 настоящих Требований, должна размещаться на информационных стендах в помещении такого </w:t>
      </w:r>
      <w:proofErr w:type="spellStart"/>
      <w:r w:rsidRPr="00727EDF">
        <w:rPr>
          <w:sz w:val="26"/>
          <w:szCs w:val="26"/>
        </w:rPr>
        <w:t>наймодателя</w:t>
      </w:r>
      <w:proofErr w:type="spellEnd"/>
      <w:r w:rsidRPr="00727EDF">
        <w:rPr>
          <w:sz w:val="26"/>
          <w:szCs w:val="26"/>
        </w:rPr>
        <w:t>, предназначенном для приема заявлений граждан о предоставлении жилого помещения социального использования, и должна обновляться не позднее рабочего дня, следующего за днем изменения такой информации.</w:t>
      </w:r>
    </w:p>
    <w:p w:rsidR="00727EDF" w:rsidRPr="00727EDF" w:rsidRDefault="00727EDF" w:rsidP="00727EDF">
      <w:pPr>
        <w:tabs>
          <w:tab w:val="left" w:pos="1134"/>
        </w:tabs>
        <w:ind w:left="426"/>
        <w:jc w:val="both"/>
        <w:rPr>
          <w:sz w:val="26"/>
          <w:szCs w:val="26"/>
        </w:rPr>
      </w:pPr>
      <w:r w:rsidRPr="00727EDF">
        <w:rPr>
          <w:sz w:val="26"/>
          <w:szCs w:val="26"/>
        </w:rPr>
        <w:t xml:space="preserve">    9. </w:t>
      </w:r>
      <w:proofErr w:type="gramStart"/>
      <w:r w:rsidRPr="00727EDF">
        <w:rPr>
          <w:sz w:val="26"/>
          <w:szCs w:val="26"/>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727EDF">
        <w:rPr>
          <w:sz w:val="26"/>
          <w:szCs w:val="26"/>
        </w:rPr>
        <w:t>наймодатель</w:t>
      </w:r>
      <w:proofErr w:type="spellEnd"/>
      <w:r w:rsidRPr="00727EDF">
        <w:rPr>
          <w:sz w:val="26"/>
          <w:szCs w:val="26"/>
        </w:rPr>
        <w:t xml:space="preserve"> обязан:</w:t>
      </w:r>
      <w:proofErr w:type="gramEnd"/>
    </w:p>
    <w:p w:rsidR="00727EDF" w:rsidRPr="00727EDF" w:rsidRDefault="00727EDF" w:rsidP="00727EDF">
      <w:pPr>
        <w:tabs>
          <w:tab w:val="left" w:pos="1134"/>
        </w:tabs>
        <w:ind w:left="426"/>
        <w:jc w:val="both"/>
        <w:rPr>
          <w:sz w:val="26"/>
          <w:szCs w:val="26"/>
        </w:rPr>
      </w:pPr>
      <w:r w:rsidRPr="00727EDF">
        <w:rPr>
          <w:sz w:val="26"/>
          <w:szCs w:val="26"/>
        </w:rPr>
        <w:t xml:space="preserve">     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727EDF">
        <w:rPr>
          <w:sz w:val="26"/>
          <w:szCs w:val="26"/>
        </w:rPr>
        <w:t>наймодателя</w:t>
      </w:r>
      <w:proofErr w:type="spellEnd"/>
      <w:r w:rsidRPr="00727EDF">
        <w:rPr>
          <w:sz w:val="26"/>
          <w:szCs w:val="26"/>
        </w:rPr>
        <w:t>;</w:t>
      </w:r>
    </w:p>
    <w:p w:rsidR="00727EDF" w:rsidRPr="00727EDF" w:rsidRDefault="00727EDF" w:rsidP="00727EDF">
      <w:pPr>
        <w:tabs>
          <w:tab w:val="left" w:pos="1134"/>
        </w:tabs>
        <w:ind w:left="426"/>
        <w:jc w:val="both"/>
        <w:rPr>
          <w:sz w:val="26"/>
          <w:szCs w:val="26"/>
        </w:rPr>
      </w:pPr>
      <w:r w:rsidRPr="00727EDF">
        <w:rPr>
          <w:sz w:val="26"/>
          <w:szCs w:val="26"/>
        </w:rPr>
        <w:t xml:space="preserve">     б) при устном обращении по месту приема </w:t>
      </w:r>
      <w:proofErr w:type="spellStart"/>
      <w:r w:rsidRPr="00727EDF">
        <w:rPr>
          <w:sz w:val="26"/>
          <w:szCs w:val="26"/>
        </w:rPr>
        <w:t>наймодателем</w:t>
      </w:r>
      <w:proofErr w:type="spellEnd"/>
      <w:r w:rsidRPr="00727EDF">
        <w:rPr>
          <w:sz w:val="26"/>
          <w:szCs w:val="26"/>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727EDF" w:rsidRPr="00727EDF" w:rsidRDefault="00727EDF" w:rsidP="00727EDF">
      <w:pPr>
        <w:tabs>
          <w:tab w:val="left" w:pos="1134"/>
        </w:tabs>
        <w:ind w:left="426"/>
        <w:jc w:val="both"/>
        <w:rPr>
          <w:sz w:val="26"/>
          <w:szCs w:val="26"/>
        </w:rPr>
      </w:pPr>
      <w:r w:rsidRPr="00727EDF">
        <w:rPr>
          <w:sz w:val="26"/>
          <w:szCs w:val="26"/>
        </w:rPr>
        <w:t xml:space="preserve">     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Pr="00727EDF">
        <w:rPr>
          <w:sz w:val="26"/>
          <w:szCs w:val="26"/>
        </w:rPr>
        <w:t>наймодателя</w:t>
      </w:r>
      <w:proofErr w:type="spellEnd"/>
      <w:r w:rsidRPr="00727EDF">
        <w:rPr>
          <w:sz w:val="26"/>
          <w:szCs w:val="26"/>
        </w:rPr>
        <w:t>, направившего информацию заявителю.</w:t>
      </w:r>
    </w:p>
    <w:p w:rsidR="00727EDF" w:rsidRPr="00727EDF" w:rsidRDefault="00727EDF" w:rsidP="00727EDF">
      <w:pPr>
        <w:tabs>
          <w:tab w:val="left" w:pos="1134"/>
        </w:tabs>
        <w:ind w:left="426"/>
        <w:jc w:val="both"/>
        <w:rPr>
          <w:sz w:val="26"/>
          <w:szCs w:val="26"/>
        </w:rPr>
      </w:pPr>
      <w:r w:rsidRPr="00727EDF">
        <w:rPr>
          <w:sz w:val="26"/>
          <w:szCs w:val="26"/>
        </w:rPr>
        <w:t xml:space="preserve">     10. Письменный запрос, поступивший в адрес </w:t>
      </w:r>
      <w:proofErr w:type="spellStart"/>
      <w:r w:rsidRPr="00727EDF">
        <w:rPr>
          <w:sz w:val="26"/>
          <w:szCs w:val="26"/>
        </w:rPr>
        <w:t>наймодателя</w:t>
      </w:r>
      <w:proofErr w:type="spellEnd"/>
      <w:r w:rsidRPr="00727EDF">
        <w:rPr>
          <w:sz w:val="26"/>
          <w:szCs w:val="26"/>
        </w:rPr>
        <w:t xml:space="preserve">, подлежит регистрации в день его поступления с присвоением ему регистрационного номера и проставлением соответствующего штампа </w:t>
      </w:r>
      <w:proofErr w:type="spellStart"/>
      <w:r w:rsidRPr="00727EDF">
        <w:rPr>
          <w:sz w:val="26"/>
          <w:szCs w:val="26"/>
        </w:rPr>
        <w:t>наймодателя</w:t>
      </w:r>
      <w:proofErr w:type="spellEnd"/>
      <w:r w:rsidRPr="00727EDF">
        <w:rPr>
          <w:sz w:val="26"/>
          <w:szCs w:val="26"/>
        </w:rPr>
        <w:t>.</w:t>
      </w:r>
    </w:p>
    <w:p w:rsidR="00727EDF" w:rsidRPr="00727EDF" w:rsidRDefault="00727EDF" w:rsidP="00727EDF">
      <w:pPr>
        <w:tabs>
          <w:tab w:val="left" w:pos="1134"/>
        </w:tabs>
        <w:ind w:left="426"/>
        <w:jc w:val="both"/>
        <w:rPr>
          <w:sz w:val="26"/>
          <w:szCs w:val="26"/>
        </w:rPr>
      </w:pPr>
      <w:r w:rsidRPr="00727EDF">
        <w:rPr>
          <w:sz w:val="26"/>
          <w:szCs w:val="26"/>
        </w:rPr>
        <w:t xml:space="preserve">     11. </w:t>
      </w:r>
      <w:proofErr w:type="gramStart"/>
      <w:r w:rsidRPr="00727EDF">
        <w:rPr>
          <w:sz w:val="26"/>
          <w:szCs w:val="26"/>
        </w:rPr>
        <w:t xml:space="preserve">Принятые в электронном виде запросы, а также полученные письменные запросы и копии ответов гражданам хранятся </w:t>
      </w:r>
      <w:proofErr w:type="spellStart"/>
      <w:r w:rsidRPr="00727EDF">
        <w:rPr>
          <w:sz w:val="26"/>
          <w:szCs w:val="26"/>
        </w:rPr>
        <w:t>наймодателем</w:t>
      </w:r>
      <w:proofErr w:type="spellEnd"/>
      <w:r w:rsidRPr="00727EDF">
        <w:rPr>
          <w:sz w:val="26"/>
          <w:szCs w:val="26"/>
        </w:rPr>
        <w:t xml:space="preserve"> на электронном и бумажном носителях не менее 5 лет.</w:t>
      </w:r>
      <w:proofErr w:type="gramEnd"/>
    </w:p>
    <w:p w:rsidR="00727EDF" w:rsidRPr="00856E89" w:rsidRDefault="00727EDF" w:rsidP="00727EDF">
      <w:pPr>
        <w:tabs>
          <w:tab w:val="left" w:pos="1134"/>
        </w:tabs>
        <w:ind w:left="426"/>
        <w:jc w:val="both"/>
        <w:rPr>
          <w:sz w:val="24"/>
          <w:szCs w:val="24"/>
        </w:rPr>
      </w:pPr>
    </w:p>
    <w:p w:rsidR="00727EDF" w:rsidRPr="00856E89" w:rsidRDefault="00727EDF" w:rsidP="00727EDF">
      <w:pPr>
        <w:tabs>
          <w:tab w:val="left" w:pos="1134"/>
        </w:tabs>
        <w:ind w:left="426"/>
        <w:jc w:val="both"/>
        <w:rPr>
          <w:sz w:val="24"/>
          <w:szCs w:val="24"/>
        </w:rPr>
      </w:pPr>
    </w:p>
    <w:p w:rsidR="00F57021" w:rsidRPr="00F609B3" w:rsidRDefault="00F57021" w:rsidP="007231CE">
      <w:pPr>
        <w:pStyle w:val="a4"/>
        <w:shd w:val="clear" w:color="auto" w:fill="FFFFFF"/>
        <w:spacing w:before="0" w:beforeAutospacing="0" w:after="150" w:afterAutospacing="0"/>
        <w:jc w:val="center"/>
        <w:rPr>
          <w:sz w:val="26"/>
          <w:szCs w:val="26"/>
        </w:rPr>
      </w:pPr>
    </w:p>
    <w:sectPr w:rsidR="00F57021" w:rsidRPr="00F609B3" w:rsidSect="000945C9">
      <w:pgSz w:w="11906" w:h="16838"/>
      <w:pgMar w:top="284" w:right="45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5C43"/>
    <w:multiLevelType w:val="hybridMultilevel"/>
    <w:tmpl w:val="EE1A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34F49"/>
    <w:multiLevelType w:val="hybridMultilevel"/>
    <w:tmpl w:val="94588AD2"/>
    <w:lvl w:ilvl="0" w:tplc="DA6C08B6">
      <w:start w:val="1"/>
      <w:numFmt w:val="decimal"/>
      <w:lvlText w:val="%1."/>
      <w:lvlJc w:val="left"/>
      <w:pPr>
        <w:ind w:left="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F47DD4"/>
    <w:multiLevelType w:val="hybridMultilevel"/>
    <w:tmpl w:val="CB4C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25CA"/>
    <w:rsid w:val="000743B9"/>
    <w:rsid w:val="000945C9"/>
    <w:rsid w:val="00096B5B"/>
    <w:rsid w:val="00164D07"/>
    <w:rsid w:val="002244F6"/>
    <w:rsid w:val="0022794A"/>
    <w:rsid w:val="002C5390"/>
    <w:rsid w:val="003312F9"/>
    <w:rsid w:val="004B73B6"/>
    <w:rsid w:val="005A48A2"/>
    <w:rsid w:val="00683078"/>
    <w:rsid w:val="006B1CC3"/>
    <w:rsid w:val="007231CE"/>
    <w:rsid w:val="0072688E"/>
    <w:rsid w:val="00727EDF"/>
    <w:rsid w:val="007645D4"/>
    <w:rsid w:val="00A73F4B"/>
    <w:rsid w:val="00A74238"/>
    <w:rsid w:val="00AF37E2"/>
    <w:rsid w:val="00BC47AA"/>
    <w:rsid w:val="00C30DE1"/>
    <w:rsid w:val="00C96BAC"/>
    <w:rsid w:val="00D14603"/>
    <w:rsid w:val="00D17748"/>
    <w:rsid w:val="00E05237"/>
    <w:rsid w:val="00E1614F"/>
    <w:rsid w:val="00F125CA"/>
    <w:rsid w:val="00F57021"/>
    <w:rsid w:val="00F609B3"/>
    <w:rsid w:val="00FA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5CA"/>
    <w:pPr>
      <w:ind w:left="720"/>
      <w:contextualSpacing/>
    </w:pPr>
    <w:rPr>
      <w:sz w:val="24"/>
      <w:szCs w:val="24"/>
    </w:rPr>
  </w:style>
  <w:style w:type="paragraph" w:styleId="a4">
    <w:name w:val="Normal (Web)"/>
    <w:basedOn w:val="a"/>
    <w:uiPriority w:val="99"/>
    <w:unhideWhenUsed/>
    <w:rsid w:val="00F57021"/>
    <w:pPr>
      <w:spacing w:before="100" w:beforeAutospacing="1" w:after="100" w:afterAutospacing="1"/>
    </w:pPr>
    <w:rPr>
      <w:sz w:val="24"/>
      <w:szCs w:val="24"/>
    </w:rPr>
  </w:style>
  <w:style w:type="character" w:styleId="a5">
    <w:name w:val="Strong"/>
    <w:uiPriority w:val="22"/>
    <w:qFormat/>
    <w:rsid w:val="00F57021"/>
    <w:rPr>
      <w:b/>
      <w:bCs/>
    </w:rPr>
  </w:style>
  <w:style w:type="paragraph" w:styleId="a6">
    <w:name w:val="No Spacing"/>
    <w:uiPriority w:val="1"/>
    <w:qFormat/>
    <w:rsid w:val="00F57021"/>
    <w:pPr>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unhideWhenUsed/>
    <w:rsid w:val="007231CE"/>
    <w:pPr>
      <w:spacing w:after="120"/>
    </w:pPr>
    <w:rPr>
      <w:color w:val="000000"/>
      <w:sz w:val="28"/>
      <w:szCs w:val="28"/>
    </w:rPr>
  </w:style>
  <w:style w:type="character" w:customStyle="1" w:styleId="a8">
    <w:name w:val="Основной текст Знак"/>
    <w:basedOn w:val="a0"/>
    <w:link w:val="a7"/>
    <w:rsid w:val="007231CE"/>
    <w:rPr>
      <w:rFonts w:ascii="Times New Roman" w:eastAsia="Times New Roman" w:hAnsi="Times New Roman" w:cs="Times New Roman"/>
      <w:color w:val="000000"/>
      <w:sz w:val="28"/>
      <w:szCs w:val="28"/>
    </w:rPr>
  </w:style>
  <w:style w:type="paragraph" w:customStyle="1" w:styleId="ConsPlusNormal">
    <w:name w:val="ConsPlusNormal"/>
    <w:rsid w:val="00F609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Subtitle"/>
    <w:basedOn w:val="a"/>
    <w:link w:val="aa"/>
    <w:uiPriority w:val="99"/>
    <w:qFormat/>
    <w:rsid w:val="00727EDF"/>
    <w:pPr>
      <w:widowControl w:val="0"/>
      <w:spacing w:after="60"/>
      <w:jc w:val="center"/>
    </w:pPr>
    <w:rPr>
      <w:rFonts w:ascii="Arial" w:hAnsi="Arial" w:cs="Arial"/>
      <w:i/>
      <w:iCs/>
      <w:sz w:val="24"/>
      <w:szCs w:val="24"/>
    </w:rPr>
  </w:style>
  <w:style w:type="character" w:customStyle="1" w:styleId="aa">
    <w:name w:val="Подзаголовок Знак"/>
    <w:basedOn w:val="a0"/>
    <w:link w:val="a9"/>
    <w:uiPriority w:val="99"/>
    <w:rsid w:val="00727EDF"/>
    <w:rPr>
      <w:rFonts w:ascii="Arial" w:eastAsia="Times New Roman" w:hAnsi="Arial" w:cs="Arial"/>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2024-06-27T04:35:00Z</cp:lastPrinted>
  <dcterms:created xsi:type="dcterms:W3CDTF">2019-04-02T10:59:00Z</dcterms:created>
  <dcterms:modified xsi:type="dcterms:W3CDTF">2024-06-27T04:39:00Z</dcterms:modified>
</cp:coreProperties>
</file>