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F3" w:rsidRPr="00A950F3" w:rsidRDefault="00A950F3" w:rsidP="00A95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F3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  <w:proofErr w:type="gramStart"/>
      <w:r w:rsidRPr="00A950F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95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0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950F3">
        <w:rPr>
          <w:rFonts w:ascii="Times New Roman" w:hAnsi="Times New Roman" w:cs="Times New Roman"/>
          <w:b/>
          <w:sz w:val="28"/>
          <w:szCs w:val="28"/>
        </w:rPr>
        <w:t xml:space="preserve"> программы "Развитие физической</w:t>
      </w:r>
    </w:p>
    <w:p w:rsidR="00A950F3" w:rsidRPr="00A950F3" w:rsidRDefault="00A950F3" w:rsidP="00A95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F3">
        <w:rPr>
          <w:rFonts w:ascii="Times New Roman" w:hAnsi="Times New Roman" w:cs="Times New Roman"/>
          <w:b/>
          <w:sz w:val="28"/>
          <w:szCs w:val="28"/>
        </w:rPr>
        <w:t>культуры, спорта несовершеннолетних в сельском поселении Спартакский сельсовет муниципального района Ермекеевский район</w:t>
      </w:r>
    </w:p>
    <w:p w:rsidR="005E7B3D" w:rsidRPr="00385AEA" w:rsidRDefault="00A950F3" w:rsidP="005E7B3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A950F3">
        <w:rPr>
          <w:b/>
          <w:sz w:val="28"/>
          <w:szCs w:val="28"/>
        </w:rPr>
        <w:t>Республики Башкортостан на 2021-2024 годы</w:t>
      </w:r>
      <w:r w:rsidR="005E7B3D">
        <w:rPr>
          <w:b/>
          <w:sz w:val="28"/>
          <w:szCs w:val="28"/>
        </w:rPr>
        <w:t>»</w:t>
      </w:r>
    </w:p>
    <w:p w:rsidR="005E7B3D" w:rsidRPr="00385AEA" w:rsidRDefault="005E7B3D" w:rsidP="005E7B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4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"/>
        <w:gridCol w:w="74"/>
        <w:gridCol w:w="3058"/>
        <w:gridCol w:w="3548"/>
        <w:gridCol w:w="1678"/>
        <w:gridCol w:w="2322"/>
        <w:gridCol w:w="181"/>
        <w:gridCol w:w="631"/>
        <w:gridCol w:w="811"/>
        <w:gridCol w:w="811"/>
        <w:gridCol w:w="812"/>
      </w:tblGrid>
      <w:tr w:rsidR="005E7B3D" w:rsidRPr="00385AEA" w:rsidTr="005E7B3D">
        <w:trPr>
          <w:trHeight w:val="416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N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сроки исполнения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прогнозируемый объем финансирования по годам (тыс. руб.)</w:t>
            </w:r>
          </w:p>
        </w:tc>
      </w:tr>
      <w:tr w:rsidR="005E7B3D" w:rsidRPr="00385AEA" w:rsidTr="005E7B3D">
        <w:trPr>
          <w:trHeight w:val="416"/>
        </w:trPr>
        <w:tc>
          <w:tcPr>
            <w:tcW w:w="7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2024</w:t>
            </w:r>
          </w:p>
        </w:tc>
      </w:tr>
      <w:tr w:rsidR="005E7B3D" w:rsidRPr="00385AEA" w:rsidTr="005E7B3D">
        <w:trPr>
          <w:trHeight w:val="416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9</w:t>
            </w:r>
          </w:p>
        </w:tc>
      </w:tr>
      <w:tr w:rsidR="005E7B3D" w:rsidRPr="00385AEA" w:rsidTr="005E7B3D">
        <w:trPr>
          <w:trHeight w:val="416"/>
        </w:trPr>
        <w:tc>
          <w:tcPr>
            <w:tcW w:w="145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5E7B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Мероприятия</w:t>
            </w:r>
          </w:p>
        </w:tc>
      </w:tr>
      <w:tr w:rsidR="005E7B3D" w:rsidRPr="00385AEA" w:rsidTr="005E7B3D">
        <w:trPr>
          <w:trHeight w:val="416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5E7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Проведение тестирования (мониторинга) физической подготовленности допризывной молодежи, учащихся 1 - 11 кл</w:t>
            </w:r>
            <w:r>
              <w:rPr>
                <w:rFonts w:ascii="Times New Roman CYR" w:hAnsi="Times New Roman CYR" w:cs="Times New Roman CYR"/>
              </w:rPr>
              <w:t xml:space="preserve">ассов, воспитанников </w:t>
            </w:r>
            <w:r w:rsidRPr="00385AEA">
              <w:rPr>
                <w:rFonts w:ascii="Times New Roman CYR" w:hAnsi="Times New Roman CYR" w:cs="Times New Roman CYR"/>
              </w:rPr>
              <w:t>образовательных учреждений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МОБУ СОШ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7B3D" w:rsidRPr="00385AEA" w:rsidTr="005E7B3D">
        <w:trPr>
          <w:trHeight w:val="416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руководители сооружений</w:t>
            </w:r>
          </w:p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сельского поселения Спартакский сельсовет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сельского поселения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5E7B3D" w:rsidRDefault="005E7B3D" w:rsidP="005E7B3D">
            <w:pPr>
              <w:jc w:val="center"/>
              <w:rPr>
                <w:sz w:val="20"/>
                <w:szCs w:val="20"/>
              </w:rPr>
            </w:pPr>
            <w:r w:rsidRPr="005E7B3D">
              <w:rPr>
                <w:sz w:val="20"/>
                <w:szCs w:val="20"/>
              </w:rPr>
              <w:t>17127,00</w:t>
            </w:r>
          </w:p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7B3D" w:rsidRPr="00385AEA" w:rsidTr="005E7B3D">
        <w:trPr>
          <w:trHeight w:val="416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385AEA"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 xml:space="preserve"> качеством и безопасностью физкультурно-спортивных мероприятий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общеобразовательные</w:t>
            </w:r>
          </w:p>
          <w:p w:rsidR="005E7B3D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учреждения</w:t>
            </w:r>
          </w:p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МОБУ СОШ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7B3D" w:rsidRPr="00385AEA" w:rsidTr="005E7B3D">
        <w:trPr>
          <w:trHeight w:val="416"/>
        </w:trPr>
        <w:tc>
          <w:tcPr>
            <w:tcW w:w="145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385AEA">
              <w:rPr>
                <w:rFonts w:ascii="Times New Roman CYR" w:hAnsi="Times New Roman CYR" w:cs="Times New Roman CYR"/>
              </w:rPr>
              <w:t>. Финансирование программы</w:t>
            </w:r>
          </w:p>
        </w:tc>
      </w:tr>
      <w:tr w:rsidR="005E7B3D" w:rsidRPr="00385AEA" w:rsidTr="005E7B3D">
        <w:trPr>
          <w:trHeight w:val="416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Приобретение спортивного инвентаря, оборудования</w:t>
            </w:r>
            <w:r>
              <w:rPr>
                <w:rFonts w:ascii="Times New Roman CYR" w:hAnsi="Times New Roman CYR" w:cs="Times New Roman CYR"/>
              </w:rPr>
              <w:t xml:space="preserve"> (лыжи, лыжные палочки и лыжные </w:t>
            </w:r>
            <w:r>
              <w:rPr>
                <w:rFonts w:ascii="Times New Roman CYR" w:hAnsi="Times New Roman CYR" w:cs="Times New Roman CYR"/>
              </w:rPr>
              <w:lastRenderedPageBreak/>
              <w:t>ботинки)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Администрация сельского поселения</w:t>
            </w:r>
            <w:r>
              <w:rPr>
                <w:rFonts w:ascii="Times New Roman CYR" w:hAnsi="Times New Roman CYR" w:cs="Times New Roman CYR"/>
              </w:rPr>
              <w:t>, спонсор ООО «</w:t>
            </w:r>
            <w:proofErr w:type="spellStart"/>
            <w:r>
              <w:rPr>
                <w:rFonts w:ascii="Times New Roman CYR" w:hAnsi="Times New Roman CYR" w:cs="Times New Roman CYR"/>
              </w:rPr>
              <w:t>Спартак-Агро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спонсор ООО «</w:t>
            </w:r>
            <w:proofErr w:type="spellStart"/>
            <w:r>
              <w:rPr>
                <w:rFonts w:ascii="Times New Roman CYR" w:hAnsi="Times New Roman CYR" w:cs="Times New Roman CYR"/>
              </w:rPr>
              <w:t>Спартак-Агро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7B3D" w:rsidRPr="00385AEA" w:rsidTr="005E7B3D">
        <w:trPr>
          <w:trHeight w:val="416"/>
        </w:trPr>
        <w:tc>
          <w:tcPr>
            <w:tcW w:w="145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</w:t>
            </w:r>
            <w:r w:rsidRPr="00385AEA">
              <w:rPr>
                <w:rFonts w:ascii="Times New Roman CYR" w:hAnsi="Times New Roman CYR" w:cs="Times New Roman CYR"/>
              </w:rPr>
              <w:t>. Информационный отдел</w:t>
            </w:r>
          </w:p>
        </w:tc>
      </w:tr>
      <w:tr w:rsidR="005E7B3D" w:rsidRPr="00385AEA" w:rsidTr="005E7B3D">
        <w:trPr>
          <w:trHeight w:val="416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385A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Публикация на сайте сельского поселения</w:t>
            </w:r>
            <w:r w:rsidRPr="00385AEA">
              <w:rPr>
                <w:rFonts w:ascii="Times New Roman CYR" w:hAnsi="Times New Roman CYR" w:cs="Times New Roman CYR"/>
              </w:rPr>
              <w:t xml:space="preserve"> информационн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о-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 xml:space="preserve"> аналитических материалов, посвященных участию спортсменов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Администрация сельского поселения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7B3D" w:rsidRPr="00385AEA" w:rsidTr="005E7B3D">
        <w:trPr>
          <w:trHeight w:val="416"/>
        </w:trPr>
        <w:tc>
          <w:tcPr>
            <w:tcW w:w="145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385AEA">
              <w:rPr>
                <w:rFonts w:ascii="Times New Roman CYR" w:hAnsi="Times New Roman CYR" w:cs="Times New Roman CYR"/>
              </w:rPr>
              <w:t>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5E7B3D" w:rsidRPr="00385AEA" w:rsidTr="005E7B3D">
        <w:trPr>
          <w:trHeight w:val="416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85A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МОБУ СОШ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партак, МДОБУ детский сад «Буратино»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7B3D" w:rsidRPr="00385AEA" w:rsidTr="005E7B3D">
        <w:trPr>
          <w:trHeight w:val="416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85AE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МОБУ СОШ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 – летний лагерь труда и отдыха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7B3D" w:rsidRPr="00385AEA" w:rsidTr="005E7B3D">
        <w:trPr>
          <w:trHeight w:val="416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5.3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Организация и участие в межрайонных турнирах, соревнованиях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385AEA">
              <w:rPr>
                <w:rFonts w:ascii="Times New Roman CYR" w:hAnsi="Times New Roman CYR" w:cs="Times New Roman CYR"/>
              </w:rPr>
              <w:t>дминистрация</w:t>
            </w:r>
            <w:r>
              <w:rPr>
                <w:rFonts w:ascii="Times New Roman CYR" w:hAnsi="Times New Roman CYR" w:cs="Times New Roman CYR"/>
              </w:rPr>
              <w:t xml:space="preserve"> СП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бюджет сельского поселения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7B3D" w:rsidRPr="00385AEA" w:rsidTr="005E7B3D">
        <w:trPr>
          <w:trHeight w:val="416"/>
        </w:trPr>
        <w:tc>
          <w:tcPr>
            <w:tcW w:w="145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85AEA">
              <w:rPr>
                <w:rFonts w:ascii="Times New Roman CYR" w:hAnsi="Times New Roman CYR" w:cs="Times New Roman CYR"/>
              </w:rPr>
              <w:t>. Медицинское обеспечение</w:t>
            </w:r>
          </w:p>
        </w:tc>
      </w:tr>
      <w:tr w:rsidR="005E7B3D" w:rsidRPr="00385AEA" w:rsidTr="005E7B3D">
        <w:trPr>
          <w:trHeight w:val="416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6.1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Обеспечение медицинского обслуживания спортивных мероприятий, спортсмен</w:t>
            </w:r>
            <w:r>
              <w:rPr>
                <w:rFonts w:ascii="Times New Roman CYR" w:hAnsi="Times New Roman CYR" w:cs="Times New Roman CYR"/>
              </w:rPr>
              <w:t xml:space="preserve">ов, </w:t>
            </w:r>
            <w:proofErr w:type="spellStart"/>
            <w:r>
              <w:rPr>
                <w:rFonts w:ascii="Times New Roman CYR" w:hAnsi="Times New Roman CYR" w:cs="Times New Roman CYR"/>
              </w:rPr>
              <w:t>участвующих</w:t>
            </w:r>
            <w:r w:rsidRPr="00385AEA">
              <w:rPr>
                <w:rFonts w:ascii="Times New Roman CYR" w:hAnsi="Times New Roman CYR" w:cs="Times New Roman CYR"/>
              </w:rPr>
              <w:t>в</w:t>
            </w:r>
            <w:proofErr w:type="spellEnd"/>
            <w:r w:rsidRPr="00385AEA">
              <w:rPr>
                <w:rFonts w:ascii="Times New Roman CYR" w:hAnsi="Times New Roman CYR" w:cs="Times New Roman CYR"/>
              </w:rPr>
              <w:t xml:space="preserve"> спортивных 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мероприятиях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СВА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партак,</w:t>
            </w:r>
          </w:p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ФАП</w:t>
            </w:r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ионерский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2021 - 2024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E7B3D" w:rsidRPr="00385AEA" w:rsidTr="005E7B3D">
        <w:trPr>
          <w:trHeight w:val="416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6.2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 xml:space="preserve"> состоянием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СВА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партак,</w:t>
            </w:r>
          </w:p>
          <w:p w:rsidR="005E7B3D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ФАП</w:t>
            </w:r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ионерский </w:t>
            </w:r>
          </w:p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МОБУ СОШ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2021 - 2024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D70896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3D" w:rsidRPr="00385AEA" w:rsidRDefault="005E7B3D" w:rsidP="00AF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5E7B3D" w:rsidRPr="00385AEA" w:rsidRDefault="005E7B3D" w:rsidP="005E7B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5E7B3D" w:rsidRPr="00385AEA" w:rsidSect="003A646A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A950F3" w:rsidRPr="00385AEA" w:rsidRDefault="00A950F3" w:rsidP="00A950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A950F3" w:rsidRPr="00385AEA" w:rsidSect="00A950F3">
          <w:headerReference w:type="default" r:id="rId7"/>
          <w:footerReference w:type="default" r:id="rId8"/>
          <w:pgSz w:w="16800" w:h="11900" w:orient="landscape"/>
          <w:pgMar w:top="567" w:right="851" w:bottom="799" w:left="794" w:header="720" w:footer="720" w:gutter="0"/>
          <w:cols w:space="720"/>
          <w:noEndnote/>
        </w:sectPr>
      </w:pPr>
    </w:p>
    <w:p w:rsidR="0074545E" w:rsidRPr="00A950F3" w:rsidRDefault="00303A1D" w:rsidP="004921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4545E" w:rsidRPr="00A950F3" w:rsidSect="00BA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1D" w:rsidRDefault="00303A1D" w:rsidP="00A950F3">
      <w:r>
        <w:separator/>
      </w:r>
    </w:p>
  </w:endnote>
  <w:endnote w:type="continuationSeparator" w:id="0">
    <w:p w:rsidR="00303A1D" w:rsidRDefault="00303A1D" w:rsidP="00A9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B1" w:rsidRDefault="00303A1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1D" w:rsidRDefault="00303A1D" w:rsidP="00A950F3">
      <w:r>
        <w:separator/>
      </w:r>
    </w:p>
  </w:footnote>
  <w:footnote w:type="continuationSeparator" w:id="0">
    <w:p w:rsidR="00303A1D" w:rsidRDefault="00303A1D" w:rsidP="00A9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D1" w:rsidRDefault="00303A1D"/>
  <w:p w:rsidR="00A950F3" w:rsidRDefault="00A950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3D2"/>
    <w:multiLevelType w:val="hybridMultilevel"/>
    <w:tmpl w:val="FD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F3"/>
    <w:rsid w:val="00303A1D"/>
    <w:rsid w:val="00460711"/>
    <w:rsid w:val="00492181"/>
    <w:rsid w:val="005E7B3D"/>
    <w:rsid w:val="00A950F3"/>
    <w:rsid w:val="00BA01E1"/>
    <w:rsid w:val="00D70896"/>
    <w:rsid w:val="00F7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0F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5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5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2024-02-09T11:24:00Z</dcterms:created>
  <dcterms:modified xsi:type="dcterms:W3CDTF">2024-02-09T12:00:00Z</dcterms:modified>
</cp:coreProperties>
</file>