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8" w:rsidRDefault="00921A98" w:rsidP="00921A98">
      <w:pPr>
        <w:tabs>
          <w:tab w:val="right" w:pos="3458"/>
        </w:tabs>
        <w:ind w:left="-72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ge">
              <wp:posOffset>819150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БАШ</w:t>
      </w:r>
      <w:r>
        <w:rPr>
          <w:rFonts w:ascii="Lucida Sans Unicode" w:eastAsia="Arial Unicode MS" w:hAnsi="Lucida Sans Unicode" w:cs="Lucida Sans Unicode"/>
          <w:b/>
          <w:sz w:val="20"/>
          <w:szCs w:val="20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Ы</w:t>
      </w:r>
      <w:proofErr w:type="gramEnd"/>
      <w:r>
        <w:rPr>
          <w:rFonts w:ascii="Lucida Sans Unicode" w:eastAsia="Arial Unicode MS" w:hAnsi="Lucida Sans Unicode" w:cs="Lucida Sans Unicode"/>
          <w:bCs/>
          <w:caps/>
          <w:sz w:val="20"/>
          <w:szCs w:val="20"/>
        </w:rPr>
        <w:t xml:space="preserve">                                                       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АДМИНИСТРАЦИЯ</w:t>
      </w:r>
    </w:p>
    <w:p w:rsidR="00921A98" w:rsidRDefault="00921A98" w:rsidP="00921A98">
      <w:pPr>
        <w:tabs>
          <w:tab w:val="right" w:pos="3458"/>
        </w:tabs>
        <w:ind w:left="-72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 xml:space="preserve">            ЙƏРМƏКƏЙ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РАЙОНЫ                                                              СЕЛЬСКОГО ПОСЕЛЕНИЯ </w:t>
      </w:r>
    </w:p>
    <w:p w:rsidR="00921A98" w:rsidRDefault="00921A98" w:rsidP="00921A98">
      <w:pPr>
        <w:tabs>
          <w:tab w:val="right" w:pos="3458"/>
        </w:tabs>
        <w:ind w:left="-36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МУНИЦИПАЛЬ РАЙОНыныҢ                                                      СПАРТАКСКИЙ  СЕЛЬСОВЕТ                                    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 xml:space="preserve">     Спартак  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АУЫЛ СОВЕТЫ                                                           МУНИЦИПАЛЬНОГО РАЙОНА</w:t>
      </w:r>
    </w:p>
    <w:p w:rsidR="00921A98" w:rsidRDefault="00921A98" w:rsidP="00921A98">
      <w:pPr>
        <w:ind w:left="-72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АУЫЛ БИЛ</w:t>
      </w:r>
      <w:r>
        <w:rPr>
          <w:rFonts w:eastAsia="Arial Unicode MS"/>
          <w:b/>
          <w:bCs/>
          <w:caps/>
          <w:sz w:val="20"/>
          <w:szCs w:val="20"/>
        </w:rPr>
        <w:t>ӘМӘ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>ҺЕ ХАКИМИ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ТЕ                                                         ЕРМЕКЕЕВСКИЙ РАЙОН </w:t>
      </w:r>
    </w:p>
    <w:p w:rsidR="00921A98" w:rsidRDefault="00921A98" w:rsidP="00921A98">
      <w:pPr>
        <w:ind w:left="-720"/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z w:val="20"/>
          <w:szCs w:val="20"/>
        </w:rPr>
        <w:t xml:space="preserve">                                                                                                       РЕСПУБЛИКИ БАШКОРТОСТАН </w:t>
      </w:r>
    </w:p>
    <w:p w:rsidR="00921A98" w:rsidRDefault="00921A98" w:rsidP="00921A98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452182,  Спартак </w:t>
      </w:r>
      <w:proofErr w:type="spellStart"/>
      <w:r>
        <w:rPr>
          <w:sz w:val="16"/>
          <w:szCs w:val="16"/>
        </w:rPr>
        <w:t>ауылы</w:t>
      </w:r>
      <w:proofErr w:type="spellEnd"/>
      <w:r>
        <w:rPr>
          <w:caps/>
          <w:sz w:val="16"/>
          <w:szCs w:val="16"/>
          <w:vertAlign w:val="subscript"/>
        </w:rPr>
        <w:t xml:space="preserve">, </w:t>
      </w:r>
      <w:r>
        <w:rPr>
          <w:rFonts w:eastAsia="Arial Unicode MS"/>
          <w:sz w:val="16"/>
          <w:szCs w:val="16"/>
        </w:rPr>
        <w:t>Клуб</w:t>
      </w:r>
      <w:r>
        <w:rPr>
          <w:sz w:val="16"/>
          <w:szCs w:val="16"/>
        </w:rPr>
        <w:t xml:space="preserve"> урамы, 4                                                                                                      452182, с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партак, ул. Клубная, 4</w:t>
      </w:r>
    </w:p>
    <w:p w:rsidR="00921A98" w:rsidRDefault="00921A98" w:rsidP="00921A98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                    Тел. (34741)2-12-71                                                                                                                                    Тел. (34741)2-12-71</w:t>
      </w:r>
    </w:p>
    <w:p w:rsidR="003B0714" w:rsidRDefault="003B0714" w:rsidP="00921A98">
      <w:pPr>
        <w:ind w:left="-600" w:right="-104" w:firstLine="1308"/>
        <w:rPr>
          <w:rFonts w:eastAsia="Arial Unicode MS" w:hAnsi="Lucida Sans Unicode"/>
          <w:b/>
        </w:rPr>
      </w:pPr>
    </w:p>
    <w:p w:rsidR="00921A98" w:rsidRDefault="00921A98" w:rsidP="00921A98">
      <w:pPr>
        <w:ind w:left="-600" w:right="-104" w:firstLine="1308"/>
        <w:rPr>
          <w:rFonts w:eastAsia="Arial Unicode MS"/>
          <w:b/>
        </w:rPr>
      </w:pPr>
      <w:r>
        <w:rPr>
          <w:rFonts w:eastAsia="Arial Unicode MS" w:hAnsi="Lucida Sans Unicode"/>
          <w:b/>
        </w:rPr>
        <w:t>Ҡ</w:t>
      </w:r>
      <w:r>
        <w:rPr>
          <w:rFonts w:eastAsia="Arial Unicode MS"/>
          <w:b/>
        </w:rPr>
        <w:t xml:space="preserve">АРАР             </w:t>
      </w:r>
      <w:r w:rsidR="003B0714">
        <w:rPr>
          <w:rFonts w:eastAsia="Arial Unicode MS"/>
        </w:rPr>
        <w:t xml:space="preserve">                          №  28</w:t>
      </w:r>
      <w:r>
        <w:rPr>
          <w:rFonts w:eastAsia="Arial Unicode MS"/>
        </w:rPr>
        <w:t xml:space="preserve">                     </w:t>
      </w:r>
      <w:r>
        <w:rPr>
          <w:rFonts w:eastAsia="Arial Unicode MS"/>
          <w:b/>
        </w:rPr>
        <w:t>ПОСТАНОВЛЕНИЕ</w:t>
      </w:r>
    </w:p>
    <w:p w:rsidR="00921A98" w:rsidRDefault="003B0714" w:rsidP="00921A98">
      <w:pPr>
        <w:ind w:left="-600" w:right="-104"/>
        <w:rPr>
          <w:rFonts w:eastAsia="Arial Unicode MS"/>
        </w:rPr>
      </w:pPr>
      <w:r>
        <w:rPr>
          <w:rFonts w:eastAsia="Arial Unicode MS"/>
        </w:rPr>
        <w:t xml:space="preserve">           «28</w:t>
      </w:r>
      <w:r w:rsidR="00921A98">
        <w:rPr>
          <w:rFonts w:eastAsia="Arial Unicode MS"/>
        </w:rPr>
        <w:t xml:space="preserve">» июль 2021 </w:t>
      </w:r>
      <w:proofErr w:type="spellStart"/>
      <w:r w:rsidR="00921A98">
        <w:rPr>
          <w:rFonts w:eastAsia="Arial Unicode MS"/>
        </w:rPr>
        <w:t>й</w:t>
      </w:r>
      <w:proofErr w:type="spellEnd"/>
      <w:r w:rsidR="00921A98">
        <w:rPr>
          <w:rFonts w:eastAsia="Arial Unicode MS"/>
        </w:rPr>
        <w:t xml:space="preserve">.                                    </w:t>
      </w:r>
      <w:r>
        <w:rPr>
          <w:rFonts w:eastAsia="Arial Unicode MS"/>
        </w:rPr>
        <w:t xml:space="preserve">                             «28</w:t>
      </w:r>
      <w:r w:rsidR="00921A98">
        <w:rPr>
          <w:rFonts w:eastAsia="Arial Unicode MS"/>
        </w:rPr>
        <w:t>» июля 2021г.</w:t>
      </w:r>
    </w:p>
    <w:p w:rsidR="00921A98" w:rsidRDefault="00921A98" w:rsidP="00921A98">
      <w:pPr>
        <w:ind w:left="6372"/>
      </w:pPr>
    </w:p>
    <w:p w:rsidR="00921A98" w:rsidRDefault="00921A98" w:rsidP="00921A98">
      <w:pPr>
        <w:ind w:left="6372"/>
      </w:pPr>
    </w:p>
    <w:p w:rsidR="003B0714" w:rsidRPr="003B0714" w:rsidRDefault="003B0714" w:rsidP="003B0714">
      <w:pPr>
        <w:ind w:left="3402" w:right="-104"/>
        <w:outlineLvl w:val="0"/>
        <w:rPr>
          <w:rFonts w:eastAsia="Arial Unicode MS"/>
          <w:sz w:val="28"/>
          <w:szCs w:val="28"/>
        </w:rPr>
      </w:pPr>
      <w:r w:rsidRPr="003B0714">
        <w:rPr>
          <w:rFonts w:eastAsia="Arial Unicode MS"/>
          <w:sz w:val="28"/>
          <w:szCs w:val="28"/>
        </w:rPr>
        <w:t>О проведении открытого аукциона на право заключения договора аренды муниципального имущества сельского поселения Спартакский сельсовет муниципального района Ермекеевский район Республики Башкортостан</w:t>
      </w:r>
    </w:p>
    <w:p w:rsidR="003B0714" w:rsidRPr="003B0714" w:rsidRDefault="003B0714" w:rsidP="003B0714">
      <w:pPr>
        <w:ind w:left="-567" w:right="-104"/>
        <w:outlineLvl w:val="0"/>
        <w:rPr>
          <w:rFonts w:eastAsia="Arial Unicode MS"/>
          <w:sz w:val="28"/>
          <w:szCs w:val="28"/>
        </w:rPr>
      </w:pPr>
    </w:p>
    <w:p w:rsidR="003B0714" w:rsidRPr="003B0714" w:rsidRDefault="003B0714" w:rsidP="003B0714">
      <w:pPr>
        <w:ind w:left="-567" w:right="-104"/>
        <w:outlineLvl w:val="0"/>
        <w:rPr>
          <w:rFonts w:eastAsia="Arial Unicode MS"/>
          <w:sz w:val="28"/>
          <w:szCs w:val="28"/>
        </w:rPr>
      </w:pPr>
    </w:p>
    <w:p w:rsidR="003B0714" w:rsidRPr="003B0714" w:rsidRDefault="003B0714" w:rsidP="003B0714">
      <w:pPr>
        <w:ind w:left="-142" w:right="-4" w:firstLine="600"/>
        <w:jc w:val="both"/>
        <w:rPr>
          <w:rFonts w:eastAsia="Arial Unicode MS"/>
          <w:sz w:val="28"/>
          <w:szCs w:val="28"/>
        </w:rPr>
      </w:pPr>
      <w:proofErr w:type="gramStart"/>
      <w:r w:rsidRPr="003B0714">
        <w:rPr>
          <w:sz w:val="28"/>
          <w:szCs w:val="28"/>
        </w:rPr>
        <w:t xml:space="preserve">В соответствии с Федеральным законом от 26 июля 2006 года  № 135-ФЗ «О защите конкуренции», </w:t>
      </w:r>
      <w:r w:rsidRPr="003B0714">
        <w:rPr>
          <w:rFonts w:eastAsia="Arial Unicode MS"/>
          <w:sz w:val="28"/>
          <w:szCs w:val="28"/>
        </w:rPr>
        <w:t>приказом ФАС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3B0714">
        <w:rPr>
          <w:rFonts w:eastAsia="Arial Unicode MS"/>
          <w:sz w:val="28"/>
          <w:szCs w:val="28"/>
        </w:rPr>
        <w:t xml:space="preserve"> осуществляться путем проведения торгов в форме конкурса» и на основании </w:t>
      </w:r>
      <w:r w:rsidRPr="003B0714">
        <w:rPr>
          <w:sz w:val="28"/>
          <w:szCs w:val="28"/>
        </w:rPr>
        <w:t xml:space="preserve">Порядка оформления прав пользования муниципальным имуществом сельского поселения </w:t>
      </w:r>
      <w:r w:rsidRPr="003B0714">
        <w:rPr>
          <w:rFonts w:eastAsia="Arial Unicode MS"/>
          <w:sz w:val="28"/>
          <w:szCs w:val="28"/>
        </w:rPr>
        <w:t>Спартакский</w:t>
      </w:r>
      <w:r w:rsidRPr="003B0714">
        <w:rPr>
          <w:sz w:val="28"/>
          <w:szCs w:val="28"/>
        </w:rPr>
        <w:t xml:space="preserve"> сельсовет муниципального района Ермекеевский район Республики Башкортостан, утвержденного решением Совета сельского поселения </w:t>
      </w:r>
      <w:r w:rsidRPr="003B0714">
        <w:rPr>
          <w:rFonts w:eastAsia="Arial Unicode MS"/>
          <w:sz w:val="28"/>
          <w:szCs w:val="28"/>
        </w:rPr>
        <w:t>Спартакский</w:t>
      </w:r>
      <w:r w:rsidRPr="003B0714">
        <w:rPr>
          <w:sz w:val="28"/>
          <w:szCs w:val="28"/>
        </w:rPr>
        <w:t xml:space="preserve"> сельсовет муниципального района Ермекеевский район Республики Башкортостан от  04 апреля 2017 года № 170</w:t>
      </w:r>
      <w:r w:rsidRPr="003B0714">
        <w:rPr>
          <w:rFonts w:eastAsia="Arial Unicode MS"/>
          <w:sz w:val="28"/>
          <w:szCs w:val="28"/>
        </w:rPr>
        <w:t>,</w:t>
      </w:r>
    </w:p>
    <w:p w:rsidR="003B0714" w:rsidRPr="003B0714" w:rsidRDefault="003B0714" w:rsidP="003B0714">
      <w:pPr>
        <w:ind w:left="-567" w:right="-4" w:firstLine="600"/>
        <w:jc w:val="both"/>
        <w:rPr>
          <w:rFonts w:eastAsia="Arial Unicode MS"/>
          <w:sz w:val="28"/>
          <w:szCs w:val="28"/>
        </w:rPr>
      </w:pPr>
    </w:p>
    <w:p w:rsidR="003B0714" w:rsidRPr="003B0714" w:rsidRDefault="003B0714" w:rsidP="003B0714">
      <w:pPr>
        <w:ind w:left="-567" w:right="-4"/>
        <w:jc w:val="center"/>
        <w:outlineLvl w:val="0"/>
        <w:rPr>
          <w:sz w:val="28"/>
          <w:szCs w:val="28"/>
        </w:rPr>
      </w:pPr>
      <w:r w:rsidRPr="003B0714">
        <w:rPr>
          <w:sz w:val="28"/>
          <w:szCs w:val="28"/>
        </w:rPr>
        <w:t>ПОСТАНОВЛЯЮ:</w:t>
      </w:r>
    </w:p>
    <w:p w:rsidR="003B0714" w:rsidRPr="003B0714" w:rsidRDefault="003B0714" w:rsidP="003B0714">
      <w:pPr>
        <w:ind w:left="-567" w:right="-4"/>
        <w:jc w:val="center"/>
        <w:outlineLvl w:val="0"/>
        <w:rPr>
          <w:sz w:val="28"/>
          <w:szCs w:val="28"/>
        </w:rPr>
      </w:pPr>
    </w:p>
    <w:p w:rsidR="003B0714" w:rsidRPr="003B0714" w:rsidRDefault="003B0714" w:rsidP="003B0714">
      <w:pPr>
        <w:numPr>
          <w:ilvl w:val="0"/>
          <w:numId w:val="2"/>
        </w:numPr>
        <w:ind w:right="-104"/>
        <w:jc w:val="both"/>
        <w:outlineLvl w:val="0"/>
        <w:rPr>
          <w:sz w:val="28"/>
          <w:szCs w:val="28"/>
        </w:rPr>
      </w:pPr>
      <w:r w:rsidRPr="003B0714">
        <w:rPr>
          <w:sz w:val="28"/>
          <w:szCs w:val="28"/>
        </w:rPr>
        <w:t xml:space="preserve">Объявить о проведении </w:t>
      </w:r>
      <w:r w:rsidRPr="003B0714">
        <w:rPr>
          <w:rFonts w:eastAsia="Arial Unicode MS"/>
          <w:sz w:val="28"/>
          <w:szCs w:val="28"/>
        </w:rPr>
        <w:t>открытого аукциона на право заключения договора аренды муниципального имущества сельского поселения Спартакский сельсовет муниципального района Ермекеевский район Республики Башкортостан</w:t>
      </w:r>
      <w:r w:rsidRPr="003B0714">
        <w:rPr>
          <w:sz w:val="28"/>
          <w:szCs w:val="28"/>
        </w:rPr>
        <w:t>:</w:t>
      </w:r>
    </w:p>
    <w:tbl>
      <w:tblPr>
        <w:tblW w:w="9694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445"/>
        <w:gridCol w:w="1707"/>
        <w:gridCol w:w="1408"/>
        <w:gridCol w:w="1199"/>
        <w:gridCol w:w="1094"/>
        <w:gridCol w:w="1134"/>
      </w:tblGrid>
      <w:tr w:rsidR="003B0714" w:rsidRPr="003B0714" w:rsidTr="000903B6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 xml:space="preserve">№ </w:t>
            </w:r>
            <w:proofErr w:type="spellStart"/>
            <w:proofErr w:type="gramStart"/>
            <w:r w:rsidRPr="003B0714">
              <w:rPr>
                <w:rFonts w:eastAsia="Arial Unicode MS"/>
              </w:rPr>
              <w:t>Ло-та</w:t>
            </w:r>
            <w:proofErr w:type="spellEnd"/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Характеристика объекта, местонахождение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Вид разрешенного использования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Начальная цена размера годовой арендной платы, без НДС, руб.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Шаг аукциона (5%), 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Размер задатка (20%),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Срок аренды</w:t>
            </w:r>
          </w:p>
        </w:tc>
      </w:tr>
      <w:tr w:rsidR="003B0714" w:rsidRPr="003B0714" w:rsidTr="000903B6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7</w:t>
            </w:r>
          </w:p>
        </w:tc>
      </w:tr>
      <w:tr w:rsidR="003B0714" w:rsidRPr="003B0714" w:rsidTr="000903B6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BatangChe"/>
              </w:rPr>
            </w:pPr>
            <w:r w:rsidRPr="003B0714">
              <w:rPr>
                <w:bCs/>
                <w:shd w:val="clear" w:color="auto" w:fill="FFFFFF"/>
              </w:rPr>
              <w:t>Водопровод, по адресу: Республика Башкортостан, Ермекеевский район,                             с. Пионерский, ул. Пионерская, кадастровый номер: 02:23:000000:12897, протяженность 1761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 xml:space="preserve">Холодное водоснабжение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t>375,21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t>18,76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t>75,05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14" w:rsidRPr="003B0714" w:rsidRDefault="003B0714" w:rsidP="000903B6">
            <w:pPr>
              <w:jc w:val="center"/>
              <w:rPr>
                <w:rFonts w:eastAsia="Arial Unicode MS"/>
              </w:rPr>
            </w:pPr>
            <w:r w:rsidRPr="003B0714">
              <w:rPr>
                <w:rFonts w:eastAsia="Arial Unicode MS"/>
              </w:rPr>
              <w:t>3 года</w:t>
            </w:r>
          </w:p>
        </w:tc>
      </w:tr>
    </w:tbl>
    <w:p w:rsidR="003B0714" w:rsidRPr="003B0714" w:rsidRDefault="003B0714" w:rsidP="003B0714">
      <w:pPr>
        <w:ind w:left="-142" w:right="-104"/>
        <w:jc w:val="both"/>
        <w:outlineLvl w:val="0"/>
        <w:rPr>
          <w:sz w:val="28"/>
          <w:szCs w:val="28"/>
        </w:rPr>
      </w:pPr>
      <w:r w:rsidRPr="003B0714">
        <w:rPr>
          <w:sz w:val="28"/>
          <w:szCs w:val="28"/>
        </w:rPr>
        <w:t xml:space="preserve">         2. Установить начальную цену размер годовой арендной платы (без НДС), размер</w:t>
      </w:r>
    </w:p>
    <w:p w:rsidR="003B0714" w:rsidRPr="003B0714" w:rsidRDefault="003B0714" w:rsidP="003B0714">
      <w:pPr>
        <w:ind w:left="-142" w:right="-104"/>
        <w:jc w:val="both"/>
        <w:outlineLvl w:val="0"/>
        <w:rPr>
          <w:sz w:val="28"/>
          <w:szCs w:val="28"/>
        </w:rPr>
      </w:pPr>
      <w:r w:rsidRPr="003B0714">
        <w:rPr>
          <w:sz w:val="28"/>
          <w:szCs w:val="28"/>
        </w:rPr>
        <w:t xml:space="preserve">задатка – 20% и шаг аукциона – 5% от начальной цены размера арендной </w:t>
      </w:r>
      <w:proofErr w:type="gramStart"/>
      <w:r w:rsidRPr="003B0714">
        <w:rPr>
          <w:sz w:val="28"/>
          <w:szCs w:val="28"/>
        </w:rPr>
        <w:t xml:space="preserve">платы на право заключения договора аренды </w:t>
      </w:r>
      <w:r w:rsidRPr="003B0714">
        <w:rPr>
          <w:rFonts w:eastAsia="Arial Unicode MS"/>
          <w:sz w:val="28"/>
          <w:szCs w:val="28"/>
        </w:rPr>
        <w:t>муниципального имущества сельского поселения</w:t>
      </w:r>
      <w:proofErr w:type="gramEnd"/>
      <w:r w:rsidRPr="003B0714">
        <w:rPr>
          <w:rFonts w:eastAsia="Arial Unicode MS"/>
          <w:sz w:val="28"/>
          <w:szCs w:val="28"/>
        </w:rPr>
        <w:t xml:space="preserve"> Спартакский сельсовет муниципального района Ермекеевский район Республики Башкортостан</w:t>
      </w:r>
      <w:r w:rsidRPr="003B0714">
        <w:rPr>
          <w:sz w:val="28"/>
          <w:szCs w:val="28"/>
        </w:rPr>
        <w:t>.</w:t>
      </w:r>
    </w:p>
    <w:p w:rsidR="003B0714" w:rsidRPr="003B0714" w:rsidRDefault="003B0714" w:rsidP="003B0714">
      <w:pPr>
        <w:pStyle w:val="a7"/>
        <w:ind w:left="-142"/>
        <w:rPr>
          <w:b w:val="0"/>
          <w:szCs w:val="28"/>
        </w:rPr>
      </w:pPr>
      <w:r w:rsidRPr="003B0714">
        <w:rPr>
          <w:b w:val="0"/>
          <w:szCs w:val="28"/>
        </w:rPr>
        <w:t xml:space="preserve">       3. Утвердить документацию по проведению открытого аукциона на право заключения договора аренды муниципального имущества, указанного в пункте 1 настоящего постановления.</w:t>
      </w:r>
    </w:p>
    <w:p w:rsidR="003B0714" w:rsidRPr="003B0714" w:rsidRDefault="003B0714" w:rsidP="003B0714">
      <w:pPr>
        <w:ind w:left="-426" w:right="-104" w:firstLine="700"/>
        <w:jc w:val="both"/>
        <w:outlineLvl w:val="0"/>
        <w:rPr>
          <w:sz w:val="28"/>
          <w:szCs w:val="28"/>
        </w:rPr>
      </w:pPr>
      <w:r w:rsidRPr="003B0714">
        <w:rPr>
          <w:sz w:val="28"/>
          <w:szCs w:val="28"/>
        </w:rPr>
        <w:t>4. Провести аукцион в сроки, определенные законодательством.</w:t>
      </w:r>
    </w:p>
    <w:p w:rsidR="003B0714" w:rsidRPr="003B0714" w:rsidRDefault="003B0714" w:rsidP="003B0714">
      <w:pPr>
        <w:ind w:left="-142" w:right="-104" w:firstLine="426"/>
        <w:jc w:val="both"/>
        <w:outlineLvl w:val="0"/>
        <w:rPr>
          <w:rFonts w:eastAsia="Arial Unicode MS"/>
          <w:sz w:val="28"/>
          <w:szCs w:val="28"/>
        </w:rPr>
      </w:pPr>
      <w:r w:rsidRPr="003B0714">
        <w:rPr>
          <w:sz w:val="28"/>
          <w:szCs w:val="28"/>
        </w:rPr>
        <w:t xml:space="preserve">5. </w:t>
      </w:r>
      <w:proofErr w:type="gramStart"/>
      <w:r w:rsidRPr="003B0714">
        <w:rPr>
          <w:sz w:val="28"/>
          <w:szCs w:val="28"/>
        </w:rPr>
        <w:t xml:space="preserve">Разместить информацию о проведении </w:t>
      </w:r>
      <w:r w:rsidRPr="003B0714">
        <w:rPr>
          <w:rFonts w:eastAsia="Arial Unicode MS"/>
          <w:sz w:val="28"/>
          <w:szCs w:val="28"/>
        </w:rPr>
        <w:t xml:space="preserve">открытого аукциона </w:t>
      </w:r>
      <w:r w:rsidRPr="003B0714">
        <w:rPr>
          <w:sz w:val="28"/>
          <w:szCs w:val="28"/>
        </w:rPr>
        <w:t xml:space="preserve">на право заключения договора аренды </w:t>
      </w:r>
      <w:r w:rsidRPr="003B0714">
        <w:rPr>
          <w:rFonts w:eastAsia="Arial Unicode MS"/>
          <w:sz w:val="28"/>
          <w:szCs w:val="28"/>
        </w:rPr>
        <w:t>муниципального имущества сельского поселения Спартакский сельсовет муниципального района Ермекеевский район Республики Башкортостан</w:t>
      </w:r>
      <w:r w:rsidRPr="003B0714">
        <w:rPr>
          <w:sz w:val="28"/>
          <w:szCs w:val="28"/>
        </w:rPr>
        <w:t xml:space="preserve"> на официальном сайте Российской Федерации </w:t>
      </w:r>
      <w:hyperlink r:id="rId6" w:history="1">
        <w:r w:rsidRPr="003B0714">
          <w:rPr>
            <w:rStyle w:val="a6"/>
            <w:sz w:val="28"/>
            <w:szCs w:val="28"/>
            <w:lang w:val="en-US"/>
          </w:rPr>
          <w:t>www</w:t>
        </w:r>
        <w:r w:rsidRPr="003B0714">
          <w:rPr>
            <w:rStyle w:val="a6"/>
            <w:sz w:val="28"/>
            <w:szCs w:val="28"/>
          </w:rPr>
          <w:t>.</w:t>
        </w:r>
        <w:proofErr w:type="spellStart"/>
        <w:r w:rsidRPr="003B0714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3B0714">
          <w:rPr>
            <w:rStyle w:val="a6"/>
            <w:sz w:val="28"/>
            <w:szCs w:val="28"/>
          </w:rPr>
          <w:t>.</w:t>
        </w:r>
        <w:proofErr w:type="spellStart"/>
        <w:r w:rsidRPr="003B0714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3B0714">
          <w:rPr>
            <w:rStyle w:val="a6"/>
            <w:sz w:val="28"/>
            <w:szCs w:val="28"/>
          </w:rPr>
          <w:t>.</w:t>
        </w:r>
        <w:proofErr w:type="spellStart"/>
        <w:r w:rsidRPr="003B071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B0714">
        <w:rPr>
          <w:sz w:val="28"/>
          <w:szCs w:val="28"/>
        </w:rPr>
        <w:t xml:space="preserve">, а также последующую информацию о результатах торгов и  на официальном сайте Администрации сельского поселения </w:t>
      </w:r>
      <w:r w:rsidRPr="003B0714">
        <w:rPr>
          <w:rFonts w:eastAsia="Arial Unicode MS"/>
          <w:sz w:val="28"/>
          <w:szCs w:val="28"/>
        </w:rPr>
        <w:t>Спартакский</w:t>
      </w:r>
      <w:r w:rsidRPr="003B0714">
        <w:rPr>
          <w:sz w:val="28"/>
          <w:szCs w:val="28"/>
        </w:rPr>
        <w:t xml:space="preserve"> сельсовет муниципального района Ермекеевский район Республики Башкортостан.</w:t>
      </w:r>
      <w:proofErr w:type="gramEnd"/>
    </w:p>
    <w:p w:rsidR="003B0714" w:rsidRPr="003B0714" w:rsidRDefault="003B0714" w:rsidP="003B0714">
      <w:pPr>
        <w:pStyle w:val="1"/>
        <w:ind w:left="-426" w:right="-4" w:firstLine="700"/>
        <w:rPr>
          <w:sz w:val="28"/>
          <w:szCs w:val="28"/>
        </w:rPr>
      </w:pPr>
      <w:r w:rsidRPr="003B0714">
        <w:rPr>
          <w:sz w:val="28"/>
          <w:szCs w:val="28"/>
        </w:rPr>
        <w:t>6.  Постановление вступает в силу со дня его подписания.</w:t>
      </w:r>
    </w:p>
    <w:p w:rsidR="003B0714" w:rsidRPr="003B0714" w:rsidRDefault="003B0714" w:rsidP="003B0714">
      <w:pPr>
        <w:ind w:left="-426" w:right="-5" w:firstLine="700"/>
        <w:jc w:val="both"/>
        <w:rPr>
          <w:rFonts w:eastAsia="Arial Unicode MS"/>
          <w:sz w:val="28"/>
          <w:szCs w:val="28"/>
        </w:rPr>
      </w:pPr>
      <w:r w:rsidRPr="003B0714">
        <w:rPr>
          <w:rFonts w:eastAsia="Arial Unicode MS"/>
          <w:sz w:val="28"/>
          <w:szCs w:val="28"/>
        </w:rPr>
        <w:t xml:space="preserve">7.  </w:t>
      </w:r>
      <w:proofErr w:type="gramStart"/>
      <w:r w:rsidRPr="003B0714">
        <w:rPr>
          <w:rFonts w:eastAsia="Arial Unicode MS"/>
          <w:sz w:val="28"/>
          <w:szCs w:val="28"/>
        </w:rPr>
        <w:t>Контроль за</w:t>
      </w:r>
      <w:proofErr w:type="gramEnd"/>
      <w:r w:rsidRPr="003B0714">
        <w:rPr>
          <w:rFonts w:eastAsia="Arial Unicode MS"/>
          <w:sz w:val="28"/>
          <w:szCs w:val="28"/>
        </w:rPr>
        <w:t xml:space="preserve"> исполнением данного постановления оставляю за собой.</w:t>
      </w:r>
    </w:p>
    <w:p w:rsidR="003B0714" w:rsidRPr="003B0714" w:rsidRDefault="003B0714" w:rsidP="003B0714">
      <w:pPr>
        <w:ind w:left="-709" w:right="-5" w:firstLine="800"/>
        <w:jc w:val="both"/>
        <w:rPr>
          <w:rFonts w:eastAsia="Arial Unicode MS"/>
          <w:sz w:val="28"/>
          <w:szCs w:val="28"/>
        </w:rPr>
      </w:pPr>
    </w:p>
    <w:p w:rsidR="003B0714" w:rsidRDefault="003B0714" w:rsidP="003B0714">
      <w:pPr>
        <w:ind w:right="-104"/>
        <w:rPr>
          <w:rFonts w:eastAsia="Arial Unicode MS"/>
          <w:sz w:val="28"/>
          <w:szCs w:val="28"/>
        </w:rPr>
      </w:pPr>
    </w:p>
    <w:p w:rsidR="003B0714" w:rsidRDefault="003B0714" w:rsidP="003B0714">
      <w:pPr>
        <w:ind w:right="-104"/>
        <w:rPr>
          <w:rFonts w:eastAsia="Arial Unicode MS"/>
          <w:sz w:val="28"/>
          <w:szCs w:val="28"/>
        </w:rPr>
      </w:pPr>
    </w:p>
    <w:p w:rsidR="003B0714" w:rsidRPr="003B0714" w:rsidRDefault="003B0714" w:rsidP="003B0714">
      <w:pPr>
        <w:ind w:right="-104"/>
        <w:rPr>
          <w:rFonts w:eastAsia="Arial Unicode MS"/>
          <w:sz w:val="28"/>
          <w:szCs w:val="28"/>
        </w:rPr>
      </w:pPr>
      <w:r w:rsidRPr="003B0714">
        <w:rPr>
          <w:rFonts w:eastAsia="Arial Unicode MS"/>
          <w:sz w:val="28"/>
          <w:szCs w:val="28"/>
        </w:rPr>
        <w:t xml:space="preserve">Глава сельского поселения </w:t>
      </w:r>
      <w:r w:rsidRPr="003B0714">
        <w:rPr>
          <w:rFonts w:eastAsia="Arial Unicode MS"/>
          <w:sz w:val="28"/>
          <w:szCs w:val="28"/>
        </w:rPr>
        <w:tab/>
      </w:r>
      <w:r w:rsidRPr="003B0714">
        <w:rPr>
          <w:rFonts w:eastAsia="Arial Unicode MS"/>
          <w:sz w:val="28"/>
          <w:szCs w:val="28"/>
        </w:rPr>
        <w:tab/>
      </w:r>
      <w:r w:rsidRPr="003B0714">
        <w:rPr>
          <w:rFonts w:eastAsia="Arial Unicode MS"/>
          <w:sz w:val="28"/>
          <w:szCs w:val="28"/>
        </w:rPr>
        <w:tab/>
        <w:t xml:space="preserve">      </w:t>
      </w:r>
      <w:r>
        <w:rPr>
          <w:rFonts w:eastAsia="Arial Unicode MS"/>
          <w:sz w:val="28"/>
          <w:szCs w:val="28"/>
        </w:rPr>
        <w:t xml:space="preserve">                </w:t>
      </w:r>
      <w:r w:rsidRPr="003B0714">
        <w:rPr>
          <w:rFonts w:eastAsia="Arial Unicode MS"/>
          <w:sz w:val="28"/>
          <w:szCs w:val="28"/>
        </w:rPr>
        <w:t xml:space="preserve">   Ф.Х. Гафурова</w:t>
      </w:r>
    </w:p>
    <w:p w:rsidR="003B0714" w:rsidRPr="00716A77" w:rsidRDefault="003B0714" w:rsidP="003B0714"/>
    <w:p w:rsidR="00C240BB" w:rsidRDefault="00C240BB"/>
    <w:sectPr w:rsidR="00C240BB" w:rsidSect="00C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C8B"/>
    <w:multiLevelType w:val="hybridMultilevel"/>
    <w:tmpl w:val="B426BCB6"/>
    <w:lvl w:ilvl="0" w:tplc="450E9BDC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C5551"/>
    <w:multiLevelType w:val="hybridMultilevel"/>
    <w:tmpl w:val="1DEC3846"/>
    <w:lvl w:ilvl="0" w:tplc="8410D85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619A8"/>
    <w:rsid w:val="000E4933"/>
    <w:rsid w:val="001619A8"/>
    <w:rsid w:val="003B0714"/>
    <w:rsid w:val="006847A7"/>
    <w:rsid w:val="00921A98"/>
    <w:rsid w:val="00C2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A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A98"/>
    <w:pPr>
      <w:ind w:left="720"/>
      <w:contextualSpacing/>
    </w:pPr>
  </w:style>
  <w:style w:type="paragraph" w:customStyle="1" w:styleId="1">
    <w:name w:val="Стиль1"/>
    <w:basedOn w:val="a5"/>
    <w:rsid w:val="003B0714"/>
    <w:pPr>
      <w:autoSpaceDE w:val="0"/>
      <w:autoSpaceDN w:val="0"/>
      <w:spacing w:after="0"/>
      <w:ind w:left="0" w:firstLine="720"/>
      <w:jc w:val="both"/>
    </w:pPr>
    <w:rPr>
      <w:sz w:val="20"/>
      <w:szCs w:val="20"/>
    </w:rPr>
  </w:style>
  <w:style w:type="character" w:styleId="a6">
    <w:name w:val="Hyperlink"/>
    <w:semiHidden/>
    <w:unhideWhenUsed/>
    <w:rsid w:val="003B0714"/>
    <w:rPr>
      <w:color w:val="0000FF"/>
      <w:u w:val="single"/>
    </w:rPr>
  </w:style>
  <w:style w:type="paragraph" w:styleId="a7">
    <w:name w:val="Subtitle"/>
    <w:basedOn w:val="a"/>
    <w:link w:val="a8"/>
    <w:qFormat/>
    <w:rsid w:val="003B0714"/>
    <w:pPr>
      <w:jc w:val="both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3B07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9"/>
    <w:uiPriority w:val="99"/>
    <w:semiHidden/>
    <w:unhideWhenUsed/>
    <w:rsid w:val="003B07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3B0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9;&#1090;&#1072;&#1085;&#1086;&#1074;&#1083;&#1077;&#1085;&#1080;&#1077;%2024%20&#1086;&#1090;%2001.07.2021&#1075;.%20&#1055;&#1086;&#1089;&#1090;&#1072;&#1085;&#1086;&#1074;&#1082;&#1072;%20&#1085;&#1072;%20&#1091;&#1095;&#1077;&#1090;%20&#1085;&#1091;&#1078;&#1076;%20&#1091;&#1083;&#1091;&#1095;&#1096;.%20&#1078;&#1080;&#1083;%20&#1091;&#1089;&#1083;&#1086;&#1074;&#1080;%20&#1041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24 от 01.07.2021г. Постановка на учет нужд улучш. жил услови Бра</Template>
  <TotalTime>22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2021-07-28T09:36:00Z</cp:lastPrinted>
  <dcterms:created xsi:type="dcterms:W3CDTF">2021-07-08T06:43:00Z</dcterms:created>
  <dcterms:modified xsi:type="dcterms:W3CDTF">2021-07-28T09:38:00Z</dcterms:modified>
</cp:coreProperties>
</file>