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52" w:rsidRDefault="00701A52" w:rsidP="00701A5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01A52" w:rsidRDefault="00701A52" w:rsidP="00701A5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701A52" w:rsidRDefault="00701A52" w:rsidP="00701A5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701A52" w:rsidRDefault="00701A52" w:rsidP="00701A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01A52" w:rsidRDefault="00701A52" w:rsidP="00701A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01A52" w:rsidRDefault="00701A52" w:rsidP="00701A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01A52" w:rsidRDefault="00701A52" w:rsidP="00701A5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01A52" w:rsidRDefault="00701A52" w:rsidP="00701A5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01A52" w:rsidRPr="00701A52" w:rsidRDefault="00701A52" w:rsidP="00701A52">
      <w:pPr>
        <w:ind w:left="567" w:right="-908" w:hanging="567"/>
        <w:rPr>
          <w:sz w:val="28"/>
          <w:szCs w:val="28"/>
        </w:rPr>
      </w:pPr>
      <w:r w:rsidRPr="007D1B85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01A5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01A52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01A52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01A52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01A52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701A52">
        <w:rPr>
          <w:rFonts w:ascii="Lucida Sans Unicode" w:hAnsi="Lucida Sans Unicode" w:cs="Lucida Sans Unicode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01A5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01A52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01A52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01A52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01A52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701A52">
        <w:t xml:space="preserve">                                </w:t>
      </w:r>
    </w:p>
    <w:p w:rsidR="00701A52" w:rsidRPr="00701A52" w:rsidRDefault="00701A52" w:rsidP="00701A5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01A52" w:rsidRDefault="00701A52" w:rsidP="00701A52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701A52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>№ 37</w:t>
      </w:r>
      <w:r w:rsidRPr="007A6B9C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701A52" w:rsidRDefault="00701A52" w:rsidP="00701A52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701A52" w:rsidRDefault="00701A52" w:rsidP="00701A52">
      <w:pPr>
        <w:ind w:left="-1000"/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     </w:t>
      </w:r>
      <w:r w:rsidRPr="007D1B85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  <w:u w:val="single"/>
        </w:rPr>
        <w:t>« 26</w:t>
      </w:r>
      <w:r w:rsidRPr="007A6B9C">
        <w:rPr>
          <w:rFonts w:eastAsia="Arial Unicode MS"/>
          <w:b/>
          <w:sz w:val="24"/>
          <w:szCs w:val="24"/>
          <w:u w:val="single"/>
        </w:rPr>
        <w:t xml:space="preserve"> » август  2020 </w:t>
      </w:r>
      <w:proofErr w:type="spellStart"/>
      <w:r w:rsidRPr="007A6B9C">
        <w:rPr>
          <w:rFonts w:eastAsia="Arial Unicode MS"/>
          <w:b/>
          <w:sz w:val="24"/>
          <w:szCs w:val="24"/>
          <w:u w:val="single"/>
        </w:rPr>
        <w:t>й</w:t>
      </w:r>
      <w:proofErr w:type="spellEnd"/>
      <w:r w:rsidRPr="007A6B9C">
        <w:rPr>
          <w:rFonts w:eastAsia="Arial Unicode MS"/>
          <w:b/>
          <w:sz w:val="24"/>
          <w:szCs w:val="24"/>
        </w:rPr>
        <w:t xml:space="preserve">.                                                   </w:t>
      </w:r>
      <w:r>
        <w:rPr>
          <w:rFonts w:eastAsia="Arial Unicode MS"/>
          <w:b/>
          <w:sz w:val="24"/>
          <w:szCs w:val="24"/>
          <w:u w:val="single"/>
        </w:rPr>
        <w:t>« 26</w:t>
      </w:r>
      <w:r w:rsidRPr="007A6B9C">
        <w:rPr>
          <w:rFonts w:eastAsia="Arial Unicode MS"/>
          <w:b/>
          <w:sz w:val="24"/>
          <w:szCs w:val="24"/>
          <w:u w:val="single"/>
        </w:rPr>
        <w:t xml:space="preserve"> » августа  2020 г.</w:t>
      </w:r>
    </w:p>
    <w:p w:rsidR="00701A52" w:rsidRDefault="00701A52" w:rsidP="00701A52">
      <w:pPr>
        <w:ind w:left="-1000"/>
        <w:jc w:val="center"/>
        <w:rPr>
          <w:rFonts w:eastAsia="Arial Unicode MS"/>
          <w:b/>
          <w:sz w:val="24"/>
          <w:szCs w:val="24"/>
          <w:u w:val="single"/>
        </w:rPr>
      </w:pPr>
    </w:p>
    <w:p w:rsidR="00701A52" w:rsidRDefault="00701A52" w:rsidP="00701A52">
      <w:pPr>
        <w:ind w:left="-1000"/>
        <w:jc w:val="center"/>
        <w:rPr>
          <w:rFonts w:eastAsia="Arial Unicode MS"/>
          <w:b/>
          <w:sz w:val="24"/>
          <w:szCs w:val="24"/>
          <w:u w:val="single"/>
        </w:rPr>
      </w:pPr>
    </w:p>
    <w:p w:rsidR="00701A52" w:rsidRDefault="00701A52" w:rsidP="00701A52">
      <w:pPr>
        <w:tabs>
          <w:tab w:val="left" w:pos="6120"/>
        </w:tabs>
        <w:ind w:left="3686" w:right="-104"/>
        <w:outlineLvl w:val="0"/>
        <w:rPr>
          <w:rFonts w:eastAsia="Arial Unicode MS"/>
          <w:sz w:val="28"/>
          <w:szCs w:val="28"/>
        </w:rPr>
      </w:pPr>
      <w:r w:rsidRPr="000A6B87">
        <w:rPr>
          <w:rFonts w:eastAsia="Arial Unicode MS"/>
          <w:sz w:val="28"/>
          <w:szCs w:val="28"/>
        </w:rPr>
        <w:t xml:space="preserve">О предоставлении в аренду </w:t>
      </w:r>
    </w:p>
    <w:p w:rsidR="00701A52" w:rsidRPr="000A6B87" w:rsidRDefault="00701A52" w:rsidP="00701A52">
      <w:pPr>
        <w:tabs>
          <w:tab w:val="left" w:pos="6120"/>
        </w:tabs>
        <w:ind w:left="3686" w:right="-104"/>
        <w:outlineLvl w:val="0"/>
        <w:rPr>
          <w:rFonts w:eastAsia="Arial Unicode MS"/>
          <w:sz w:val="28"/>
          <w:szCs w:val="28"/>
        </w:rPr>
      </w:pPr>
      <w:r w:rsidRPr="000A6B87">
        <w:rPr>
          <w:rFonts w:eastAsia="Arial Unicode MS"/>
          <w:sz w:val="28"/>
          <w:szCs w:val="28"/>
        </w:rPr>
        <w:t xml:space="preserve">муниципального недвижимого имущества </w:t>
      </w:r>
    </w:p>
    <w:p w:rsidR="00701A52" w:rsidRDefault="00701A52" w:rsidP="00701A52">
      <w:pPr>
        <w:tabs>
          <w:tab w:val="left" w:pos="6120"/>
        </w:tabs>
        <w:ind w:left="3686" w:right="-104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ГБУ </w:t>
      </w:r>
      <w:proofErr w:type="spellStart"/>
      <w:r>
        <w:rPr>
          <w:rFonts w:eastAsia="Arial Unicode MS"/>
          <w:sz w:val="28"/>
          <w:szCs w:val="28"/>
        </w:rPr>
        <w:t>Ермекеевская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райветстанция</w:t>
      </w:r>
      <w:proofErr w:type="spellEnd"/>
      <w:r>
        <w:rPr>
          <w:rFonts w:eastAsia="Arial Unicode MS"/>
          <w:sz w:val="28"/>
          <w:szCs w:val="28"/>
        </w:rPr>
        <w:t xml:space="preserve"> РБ</w:t>
      </w:r>
      <w:r w:rsidRPr="000A6B87">
        <w:rPr>
          <w:rFonts w:eastAsia="Arial Unicode MS"/>
          <w:sz w:val="28"/>
          <w:szCs w:val="28"/>
        </w:rPr>
        <w:t xml:space="preserve"> </w:t>
      </w:r>
    </w:p>
    <w:p w:rsidR="00701A52" w:rsidRPr="000A6B87" w:rsidRDefault="00701A52" w:rsidP="00701A52">
      <w:pPr>
        <w:tabs>
          <w:tab w:val="left" w:pos="6120"/>
        </w:tabs>
        <w:ind w:left="3686" w:right="-104"/>
        <w:outlineLvl w:val="0"/>
        <w:rPr>
          <w:rFonts w:eastAsia="Arial Unicode MS"/>
          <w:sz w:val="28"/>
          <w:szCs w:val="28"/>
        </w:rPr>
      </w:pPr>
      <w:r w:rsidRPr="000A6B87">
        <w:rPr>
          <w:rFonts w:eastAsia="Arial Unicode MS"/>
          <w:sz w:val="28"/>
          <w:szCs w:val="28"/>
        </w:rPr>
        <w:t>без проведения торгов</w:t>
      </w:r>
    </w:p>
    <w:p w:rsidR="00701A52" w:rsidRPr="000A6B87" w:rsidRDefault="00701A52" w:rsidP="00701A52">
      <w:pPr>
        <w:ind w:left="5300" w:right="-104"/>
        <w:outlineLvl w:val="0"/>
        <w:rPr>
          <w:rFonts w:eastAsia="Arial Unicode MS"/>
          <w:sz w:val="28"/>
          <w:szCs w:val="28"/>
        </w:rPr>
      </w:pPr>
    </w:p>
    <w:p w:rsidR="00701A52" w:rsidRPr="000A6B87" w:rsidRDefault="00701A52" w:rsidP="00701A52">
      <w:pPr>
        <w:tabs>
          <w:tab w:val="left" w:pos="10080"/>
        </w:tabs>
        <w:ind w:left="-720" w:right="125" w:firstLine="540"/>
        <w:jc w:val="both"/>
        <w:outlineLvl w:val="0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п.3 ч.1</w:t>
      </w:r>
      <w:r w:rsidRPr="000A6B87">
        <w:rPr>
          <w:sz w:val="28"/>
          <w:szCs w:val="28"/>
        </w:rPr>
        <w:t xml:space="preserve"> ст. 17.1  Федерального закона от 26 июля 2006 года </w:t>
      </w:r>
      <w:r>
        <w:rPr>
          <w:sz w:val="28"/>
          <w:szCs w:val="28"/>
        </w:rPr>
        <w:t xml:space="preserve">             </w:t>
      </w:r>
      <w:r w:rsidRPr="000A6B87">
        <w:rPr>
          <w:sz w:val="28"/>
          <w:szCs w:val="28"/>
        </w:rPr>
        <w:t xml:space="preserve">№ 135-ФЗ «О защите конкуренции»,  Порядком оформления прав пользования муниципальным имуществом сельского поселения </w:t>
      </w:r>
      <w:r w:rsidRPr="000A6B87">
        <w:rPr>
          <w:rFonts w:eastAsia="Arial Unicode MS"/>
          <w:sz w:val="28"/>
          <w:szCs w:val="28"/>
        </w:rPr>
        <w:t>Спартакский</w:t>
      </w:r>
      <w:r w:rsidRPr="000A6B87">
        <w:rPr>
          <w:sz w:val="28"/>
          <w:szCs w:val="28"/>
        </w:rPr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 w:rsidRPr="000A6B87">
        <w:rPr>
          <w:rFonts w:eastAsia="Arial Unicode MS"/>
          <w:sz w:val="28"/>
          <w:szCs w:val="28"/>
        </w:rPr>
        <w:t>Спартакский</w:t>
      </w:r>
      <w:r w:rsidRPr="000A6B87">
        <w:rPr>
          <w:sz w:val="28"/>
          <w:szCs w:val="28"/>
        </w:rPr>
        <w:t xml:space="preserve"> сельсовет муниципального района Ермекеевский район Республики Башкортостан от                      04 апреля 2017 года №170</w:t>
      </w:r>
      <w:r w:rsidRPr="000A6B87">
        <w:rPr>
          <w:rFonts w:eastAsia="Arial Unicode MS"/>
          <w:sz w:val="28"/>
          <w:szCs w:val="28"/>
        </w:rPr>
        <w:t xml:space="preserve"> и на основании обращения </w:t>
      </w:r>
      <w:r>
        <w:rPr>
          <w:rFonts w:eastAsia="Arial Unicode MS"/>
          <w:sz w:val="28"/>
          <w:szCs w:val="28"/>
        </w:rPr>
        <w:t>ГБУ</w:t>
      </w:r>
      <w:proofErr w:type="gramEnd"/>
      <w:r w:rsidRPr="000A6B8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Ермекеевская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райветстанция</w:t>
      </w:r>
      <w:proofErr w:type="spellEnd"/>
      <w:r>
        <w:rPr>
          <w:rFonts w:eastAsia="Arial Unicode MS"/>
          <w:sz w:val="28"/>
          <w:szCs w:val="28"/>
        </w:rPr>
        <w:t xml:space="preserve"> РБ</w:t>
      </w:r>
      <w:r w:rsidRPr="000A6B87">
        <w:rPr>
          <w:rFonts w:eastAsia="Arial Unicode MS"/>
          <w:sz w:val="28"/>
          <w:szCs w:val="28"/>
        </w:rPr>
        <w:t xml:space="preserve"> от</w:t>
      </w:r>
      <w:r>
        <w:rPr>
          <w:rFonts w:eastAsia="Arial Unicode MS"/>
          <w:sz w:val="28"/>
          <w:szCs w:val="28"/>
        </w:rPr>
        <w:t xml:space="preserve"> 30 июля 2020 года № 19</w:t>
      </w:r>
      <w:r w:rsidRPr="000A6B87">
        <w:rPr>
          <w:rFonts w:eastAsia="Arial Unicode MS"/>
          <w:sz w:val="28"/>
          <w:szCs w:val="28"/>
        </w:rPr>
        <w:t>,</w:t>
      </w:r>
    </w:p>
    <w:p w:rsidR="00701A52" w:rsidRPr="000A6B87" w:rsidRDefault="00701A52" w:rsidP="00701A52">
      <w:pPr>
        <w:tabs>
          <w:tab w:val="left" w:pos="10080"/>
        </w:tabs>
        <w:ind w:left="-720" w:right="125" w:firstLine="1080"/>
        <w:jc w:val="both"/>
        <w:outlineLvl w:val="0"/>
        <w:rPr>
          <w:rFonts w:eastAsia="Arial Unicode MS"/>
          <w:sz w:val="28"/>
          <w:szCs w:val="28"/>
        </w:rPr>
      </w:pPr>
    </w:p>
    <w:p w:rsidR="00701A52" w:rsidRPr="000A6B87" w:rsidRDefault="00701A52" w:rsidP="00701A52">
      <w:pPr>
        <w:tabs>
          <w:tab w:val="left" w:pos="10080"/>
        </w:tabs>
        <w:ind w:left="-720" w:right="125" w:firstLine="1080"/>
        <w:jc w:val="center"/>
        <w:outlineLvl w:val="0"/>
        <w:rPr>
          <w:sz w:val="28"/>
          <w:szCs w:val="28"/>
        </w:rPr>
      </w:pPr>
      <w:r w:rsidRPr="000A6B87">
        <w:rPr>
          <w:sz w:val="28"/>
          <w:szCs w:val="28"/>
        </w:rPr>
        <w:t>ПОСТАНОВЛЯЮ:</w:t>
      </w:r>
    </w:p>
    <w:p w:rsidR="00701A52" w:rsidRPr="000A6B87" w:rsidRDefault="00701A52" w:rsidP="00701A52">
      <w:pPr>
        <w:tabs>
          <w:tab w:val="left" w:pos="10080"/>
        </w:tabs>
        <w:ind w:left="-720" w:right="125" w:firstLine="1080"/>
        <w:jc w:val="center"/>
        <w:outlineLvl w:val="0"/>
        <w:rPr>
          <w:sz w:val="28"/>
          <w:szCs w:val="28"/>
        </w:rPr>
      </w:pPr>
    </w:p>
    <w:p w:rsidR="00701A52" w:rsidRPr="000A6B87" w:rsidRDefault="00701A52" w:rsidP="00701A52">
      <w:pPr>
        <w:pStyle w:val="ConsPlusNonformat"/>
        <w:widowControl/>
        <w:tabs>
          <w:tab w:val="left" w:pos="10080"/>
        </w:tabs>
        <w:ind w:left="-720" w:right="1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B8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государственному бюджетному учреждению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Ермекеевской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районной ветеринарной станции Республики Башкортостан</w:t>
      </w:r>
      <w:r w:rsidRPr="000A6B87">
        <w:rPr>
          <w:rFonts w:ascii="Times New Roman" w:hAnsi="Times New Roman" w:cs="Times New Roman"/>
          <w:sz w:val="28"/>
          <w:szCs w:val="28"/>
        </w:rPr>
        <w:t xml:space="preserve"> в аренду муниципаль</w:t>
      </w:r>
      <w:r>
        <w:rPr>
          <w:rFonts w:ascii="Times New Roman" w:hAnsi="Times New Roman" w:cs="Times New Roman"/>
          <w:sz w:val="28"/>
          <w:szCs w:val="28"/>
        </w:rPr>
        <w:t>ное недвижимое имущество: нежилое помещение</w:t>
      </w:r>
      <w:r w:rsidRPr="000A6B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6B87">
        <w:rPr>
          <w:rFonts w:ascii="Times New Roman" w:hAnsi="Times New Roman" w:cs="Times New Roman"/>
          <w:sz w:val="28"/>
          <w:szCs w:val="28"/>
        </w:rPr>
        <w:t xml:space="preserve"> в одноэтажном здании, по адресу: Республика Башкортостан, Ермекеевский район, с</w:t>
      </w:r>
      <w:proofErr w:type="gramStart"/>
      <w:r w:rsidRPr="000A6B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6B87">
        <w:rPr>
          <w:rFonts w:ascii="Times New Roman" w:hAnsi="Times New Roman" w:cs="Times New Roman"/>
          <w:sz w:val="28"/>
          <w:szCs w:val="28"/>
        </w:rPr>
        <w:t xml:space="preserve">партак,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6B87">
        <w:rPr>
          <w:rFonts w:ascii="Times New Roman" w:hAnsi="Times New Roman" w:cs="Times New Roman"/>
          <w:sz w:val="28"/>
          <w:szCs w:val="28"/>
        </w:rPr>
        <w:t>ул. Кооперативная,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B87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10,8 кв.м., на срок с 01 августа 2020 года  </w:t>
      </w:r>
      <w:r w:rsidRPr="000A6B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30 июня 20</w:t>
      </w:r>
      <w:r w:rsidRPr="000A6B87">
        <w:rPr>
          <w:rFonts w:ascii="Times New Roman" w:hAnsi="Times New Roman" w:cs="Times New Roman"/>
          <w:sz w:val="28"/>
          <w:szCs w:val="28"/>
        </w:rPr>
        <w:t xml:space="preserve"> года, для </w:t>
      </w:r>
      <w:r w:rsidRPr="000A6B87">
        <w:rPr>
          <w:rFonts w:ascii="Times New Roman" w:eastAsia="Arial Unicode MS" w:hAnsi="Times New Roman" w:cs="Times New Roman"/>
          <w:sz w:val="28"/>
          <w:szCs w:val="28"/>
        </w:rPr>
        <w:t xml:space="preserve">размещения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Бекетовского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ветеринарного участка</w:t>
      </w:r>
      <w:r w:rsidRPr="000A6B87">
        <w:rPr>
          <w:rFonts w:ascii="Times New Roman" w:hAnsi="Times New Roman" w:cs="Times New Roman"/>
          <w:sz w:val="28"/>
          <w:szCs w:val="28"/>
        </w:rPr>
        <w:t>.</w:t>
      </w:r>
    </w:p>
    <w:p w:rsidR="00701A52" w:rsidRPr="000A6B87" w:rsidRDefault="00701A52" w:rsidP="00701A52">
      <w:pPr>
        <w:pStyle w:val="1"/>
        <w:tabs>
          <w:tab w:val="left" w:pos="10080"/>
        </w:tabs>
        <w:ind w:left="-720" w:right="125" w:firstLine="540"/>
        <w:rPr>
          <w:sz w:val="28"/>
          <w:szCs w:val="28"/>
        </w:rPr>
      </w:pPr>
      <w:r w:rsidRPr="000A6B87">
        <w:rPr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A6B87">
        <w:rPr>
          <w:sz w:val="28"/>
          <w:szCs w:val="28"/>
        </w:rPr>
        <w:t>Ермекеевскому</w:t>
      </w:r>
      <w:proofErr w:type="spellEnd"/>
      <w:r w:rsidRPr="000A6B87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оформить</w:t>
      </w:r>
      <w:r w:rsidRPr="000A6B87">
        <w:rPr>
          <w:sz w:val="28"/>
          <w:szCs w:val="28"/>
        </w:rPr>
        <w:t xml:space="preserve"> договор аренды муниципального недвижимого имущества с </w:t>
      </w:r>
      <w:r>
        <w:rPr>
          <w:rFonts w:eastAsia="Arial Unicode MS"/>
          <w:sz w:val="28"/>
          <w:szCs w:val="28"/>
        </w:rPr>
        <w:t>ГБУ</w:t>
      </w:r>
      <w:r w:rsidRPr="000A6B8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Ермекеевская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райветстанция</w:t>
      </w:r>
      <w:proofErr w:type="spellEnd"/>
      <w:r>
        <w:rPr>
          <w:rFonts w:eastAsia="Arial Unicode MS"/>
          <w:sz w:val="28"/>
          <w:szCs w:val="28"/>
        </w:rPr>
        <w:t xml:space="preserve"> РБ</w:t>
      </w:r>
      <w:r w:rsidRPr="000A6B87">
        <w:rPr>
          <w:sz w:val="28"/>
          <w:szCs w:val="28"/>
        </w:rPr>
        <w:t>.</w:t>
      </w:r>
      <w:r w:rsidRPr="000A6B87">
        <w:rPr>
          <w:sz w:val="28"/>
          <w:szCs w:val="28"/>
        </w:rPr>
        <w:tab/>
      </w:r>
    </w:p>
    <w:p w:rsidR="00701A52" w:rsidRPr="000A6B87" w:rsidRDefault="00701A52" w:rsidP="00701A52">
      <w:pPr>
        <w:pStyle w:val="1"/>
        <w:tabs>
          <w:tab w:val="left" w:pos="10080"/>
        </w:tabs>
        <w:ind w:left="-720" w:right="125" w:firstLine="540"/>
        <w:rPr>
          <w:sz w:val="28"/>
          <w:szCs w:val="28"/>
        </w:rPr>
      </w:pPr>
      <w:r w:rsidRPr="000A6B87">
        <w:rPr>
          <w:sz w:val="28"/>
          <w:szCs w:val="28"/>
        </w:rPr>
        <w:t>3.  Постановление вступает в силу со дня его подписания.</w:t>
      </w:r>
    </w:p>
    <w:p w:rsidR="00701A52" w:rsidRPr="000A6B87" w:rsidRDefault="00701A52" w:rsidP="00701A52">
      <w:pPr>
        <w:tabs>
          <w:tab w:val="left" w:pos="10080"/>
        </w:tabs>
        <w:ind w:left="-720" w:right="125" w:firstLine="540"/>
        <w:jc w:val="both"/>
        <w:rPr>
          <w:rFonts w:eastAsia="Arial Unicode MS"/>
          <w:sz w:val="28"/>
          <w:szCs w:val="28"/>
        </w:rPr>
      </w:pPr>
      <w:r w:rsidRPr="000A6B87">
        <w:rPr>
          <w:rFonts w:eastAsia="Arial Unicode MS"/>
          <w:sz w:val="28"/>
          <w:szCs w:val="28"/>
        </w:rPr>
        <w:t xml:space="preserve">4. </w:t>
      </w:r>
      <w:proofErr w:type="gramStart"/>
      <w:r w:rsidRPr="000A6B87">
        <w:rPr>
          <w:rFonts w:eastAsia="Arial Unicode MS"/>
          <w:sz w:val="28"/>
          <w:szCs w:val="28"/>
        </w:rPr>
        <w:t>Контроль за</w:t>
      </w:r>
      <w:proofErr w:type="gramEnd"/>
      <w:r w:rsidRPr="000A6B87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701A52" w:rsidRPr="000A6B87" w:rsidRDefault="00701A52" w:rsidP="0006760B">
      <w:pPr>
        <w:ind w:right="125"/>
        <w:outlineLvl w:val="0"/>
        <w:rPr>
          <w:rFonts w:eastAsia="Arial Unicode MS"/>
          <w:sz w:val="28"/>
          <w:szCs w:val="28"/>
        </w:rPr>
      </w:pPr>
    </w:p>
    <w:p w:rsidR="00D12D55" w:rsidRPr="00701A52" w:rsidRDefault="00701A52" w:rsidP="00701A52">
      <w:pPr>
        <w:ind w:left="-600" w:right="-104" w:firstLine="458"/>
        <w:rPr>
          <w:rFonts w:eastAsia="Arial Unicode MS"/>
          <w:sz w:val="28"/>
          <w:szCs w:val="28"/>
        </w:rPr>
      </w:pPr>
      <w:r w:rsidRPr="000A6B87">
        <w:rPr>
          <w:rFonts w:eastAsia="Arial Unicode MS"/>
          <w:sz w:val="28"/>
          <w:szCs w:val="28"/>
        </w:rPr>
        <w:t xml:space="preserve">Глава сельского поселения </w:t>
      </w:r>
      <w:r w:rsidRPr="000A6B87">
        <w:rPr>
          <w:rFonts w:eastAsia="Arial Unicode MS"/>
          <w:sz w:val="28"/>
          <w:szCs w:val="28"/>
        </w:rPr>
        <w:tab/>
      </w:r>
      <w:r w:rsidRPr="000A6B87">
        <w:rPr>
          <w:rFonts w:eastAsia="Arial Unicode MS"/>
          <w:sz w:val="28"/>
          <w:szCs w:val="28"/>
        </w:rPr>
        <w:tab/>
      </w:r>
      <w:r w:rsidRPr="000A6B87">
        <w:rPr>
          <w:rFonts w:eastAsia="Arial Unicode MS"/>
          <w:sz w:val="28"/>
          <w:szCs w:val="28"/>
        </w:rPr>
        <w:tab/>
        <w:t xml:space="preserve">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0A6B87">
        <w:rPr>
          <w:rFonts w:eastAsia="Arial Unicode MS"/>
          <w:sz w:val="28"/>
          <w:szCs w:val="28"/>
        </w:rPr>
        <w:t xml:space="preserve"> Ф.Х.</w:t>
      </w:r>
      <w:r>
        <w:rPr>
          <w:rFonts w:eastAsia="Arial Unicode MS"/>
          <w:sz w:val="28"/>
          <w:szCs w:val="28"/>
        </w:rPr>
        <w:t xml:space="preserve"> </w:t>
      </w:r>
      <w:r w:rsidRPr="000A6B87">
        <w:rPr>
          <w:rFonts w:eastAsia="Arial Unicode MS"/>
          <w:sz w:val="28"/>
          <w:szCs w:val="28"/>
        </w:rPr>
        <w:t>Гафурова</w:t>
      </w:r>
    </w:p>
    <w:sectPr w:rsidR="00D12D55" w:rsidRPr="00701A52" w:rsidSect="0006760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A52"/>
    <w:rsid w:val="0006760B"/>
    <w:rsid w:val="00701A52"/>
    <w:rsid w:val="00D1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701A52"/>
    <w:pPr>
      <w:autoSpaceDE w:val="0"/>
      <w:autoSpaceDN w:val="0"/>
      <w:spacing w:after="0"/>
      <w:ind w:left="0" w:firstLine="720"/>
      <w:jc w:val="both"/>
    </w:pPr>
  </w:style>
  <w:style w:type="paragraph" w:customStyle="1" w:styleId="ConsPlusNonformat">
    <w:name w:val="ConsPlusNonformat"/>
    <w:rsid w:val="00701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01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1A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2020-08-26T12:16:00Z</cp:lastPrinted>
  <dcterms:created xsi:type="dcterms:W3CDTF">2020-08-26T12:02:00Z</dcterms:created>
  <dcterms:modified xsi:type="dcterms:W3CDTF">2020-08-26T12:18:00Z</dcterms:modified>
</cp:coreProperties>
</file>