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2E" w:rsidRDefault="0012272E" w:rsidP="0012272E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12272E" w:rsidRDefault="0012272E" w:rsidP="0012272E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12272E" w:rsidRDefault="0012272E" w:rsidP="0012272E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12272E" w:rsidRDefault="0012272E" w:rsidP="0012272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12272E" w:rsidRDefault="0012272E" w:rsidP="0012272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12272E" w:rsidRDefault="0012272E" w:rsidP="0012272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12272E" w:rsidRDefault="0012272E" w:rsidP="0012272E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12272E" w:rsidRDefault="0012272E" w:rsidP="0012272E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12272E" w:rsidRPr="0012272E" w:rsidRDefault="0012272E" w:rsidP="0012272E">
      <w:pPr>
        <w:ind w:right="-908"/>
        <w:rPr>
          <w:sz w:val="28"/>
          <w:szCs w:val="28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12272E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12272E"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12272E"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12272E"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12272E"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 w:rsidRPr="0012272E">
        <w:rPr>
          <w:rFonts w:ascii="Lucida Sans Unicode" w:hAnsi="Lucida Sans Unicode" w:cs="Lucida Sans Unicode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12272E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12272E"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12272E"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12272E"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12272E"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 w:rsidRPr="0012272E">
        <w:t xml:space="preserve">                                </w:t>
      </w:r>
    </w:p>
    <w:p w:rsidR="0012272E" w:rsidRPr="0012272E" w:rsidRDefault="0012272E" w:rsidP="0012272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FE3E7A" w:rsidRDefault="0012272E" w:rsidP="00FE3E7A">
      <w:pPr>
        <w:rPr>
          <w:rFonts w:ascii="Lucida Sans Unicode" w:eastAsia="Arial Unicode MS" w:hAnsi="Lucida Sans Unicode" w:cs="Lucida Sans Unicode"/>
          <w:b/>
          <w:sz w:val="26"/>
          <w:szCs w:val="26"/>
        </w:rPr>
      </w:pPr>
      <w:r w:rsidRPr="0012272E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  </w:t>
      </w:r>
      <w:r w:rsidR="00FE3E7A" w:rsidRPr="00C22A2C">
        <w:rPr>
          <w:rFonts w:ascii="Lucida Sans Unicode" w:eastAsia="Arial Unicode MS" w:hAnsi="Lucida Sans Unicode" w:cs="Lucida Sans Unicode"/>
          <w:b/>
          <w:sz w:val="26"/>
          <w:szCs w:val="26"/>
        </w:rPr>
        <w:t>ҠАРАР</w:t>
      </w:r>
      <w:r w:rsidR="00FE3E7A" w:rsidRPr="00C22A2C">
        <w:rPr>
          <w:rFonts w:ascii="Arial Unicode MS" w:eastAsia="Arial Unicode MS" w:hAnsi="Arial Unicode MS" w:cs="Arial Unicode MS" w:hint="eastAsia"/>
          <w:b/>
          <w:sz w:val="26"/>
          <w:szCs w:val="26"/>
        </w:rPr>
        <w:t xml:space="preserve">    </w:t>
      </w:r>
      <w:r w:rsidR="00FE3E7A" w:rsidRPr="00C22A2C">
        <w:rPr>
          <w:rFonts w:ascii="Arial Unicode MS" w:eastAsia="Arial Unicode MS" w:hAnsi="Arial Unicode MS" w:cs="Arial Unicode MS" w:hint="eastAsia"/>
          <w:sz w:val="26"/>
          <w:szCs w:val="26"/>
        </w:rPr>
        <w:t xml:space="preserve">                         </w:t>
      </w:r>
      <w:r w:rsidR="00FE3E7A" w:rsidRPr="00C22A2C">
        <w:rPr>
          <w:rFonts w:eastAsia="Arial Unicode MS" w:cs="Arial Unicode MS"/>
          <w:sz w:val="26"/>
          <w:szCs w:val="26"/>
        </w:rPr>
        <w:t xml:space="preserve">        </w:t>
      </w:r>
      <w:r w:rsidR="00FE3E7A" w:rsidRPr="00C22A2C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r w:rsidR="00FE3E7A" w:rsidRPr="00C22A2C">
        <w:rPr>
          <w:rFonts w:ascii="Arial Unicode MS" w:eastAsia="Arial Unicode MS" w:hAnsi="Arial Unicode MS" w:cs="Arial Unicode MS" w:hint="eastAsia"/>
          <w:b/>
          <w:sz w:val="26"/>
          <w:szCs w:val="26"/>
        </w:rPr>
        <w:t xml:space="preserve">№ </w:t>
      </w:r>
      <w:r w:rsidR="00FE3E7A">
        <w:rPr>
          <w:rFonts w:ascii="Arial Unicode MS" w:eastAsia="Arial Unicode MS" w:hAnsi="Arial Unicode MS" w:cs="Arial Unicode MS"/>
          <w:b/>
          <w:sz w:val="26"/>
          <w:szCs w:val="26"/>
        </w:rPr>
        <w:t>28</w:t>
      </w:r>
      <w:r w:rsidR="00FE3E7A" w:rsidRPr="00C22A2C">
        <w:rPr>
          <w:rFonts w:ascii="Arial Unicode MS" w:eastAsia="Arial Unicode MS" w:hAnsi="Arial Unicode MS" w:cs="Arial Unicode MS"/>
          <w:b/>
          <w:sz w:val="26"/>
          <w:szCs w:val="26"/>
        </w:rPr>
        <w:t xml:space="preserve">   </w:t>
      </w:r>
      <w:r w:rsidR="00FE3E7A" w:rsidRPr="00C22A2C">
        <w:rPr>
          <w:rFonts w:ascii="Arial Unicode MS" w:eastAsia="Arial Unicode MS" w:hAnsi="Arial Unicode MS" w:cs="Arial Unicode MS" w:hint="eastAsia"/>
          <w:b/>
          <w:sz w:val="26"/>
          <w:szCs w:val="26"/>
        </w:rPr>
        <w:t xml:space="preserve">           </w:t>
      </w:r>
      <w:r w:rsidR="00FE3E7A" w:rsidRPr="00C22A2C">
        <w:rPr>
          <w:rFonts w:ascii="Arial Unicode MS" w:eastAsia="Arial Unicode MS" w:hAnsi="Arial Unicode MS" w:cs="Arial Unicode MS"/>
          <w:b/>
          <w:sz w:val="26"/>
          <w:szCs w:val="26"/>
        </w:rPr>
        <w:t xml:space="preserve">  </w:t>
      </w:r>
      <w:r w:rsidR="00FE3E7A" w:rsidRPr="00C22A2C">
        <w:rPr>
          <w:rFonts w:ascii="Arial Unicode MS" w:eastAsia="Arial Unicode MS" w:hAnsi="Arial Unicode MS" w:cs="Arial Unicode MS" w:hint="eastAsia"/>
          <w:b/>
          <w:sz w:val="26"/>
          <w:szCs w:val="26"/>
        </w:rPr>
        <w:t xml:space="preserve">     </w:t>
      </w:r>
      <w:r w:rsidR="00FE3E7A" w:rsidRPr="00C22A2C"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FE3E7A" w:rsidRDefault="00FE3E7A" w:rsidP="00FE3E7A">
      <w:pPr>
        <w:rPr>
          <w:rFonts w:eastAsia="Arial Unicode MS"/>
          <w:b/>
          <w:sz w:val="26"/>
          <w:szCs w:val="26"/>
          <w:u w:val="single"/>
        </w:rPr>
      </w:pPr>
      <w:r>
        <w:rPr>
          <w:rFonts w:eastAsia="Arial Unicode MS"/>
          <w:b/>
          <w:sz w:val="28"/>
          <w:szCs w:val="28"/>
        </w:rPr>
        <w:t xml:space="preserve">    </w:t>
      </w:r>
      <w:r w:rsidRPr="000D6860">
        <w:rPr>
          <w:rFonts w:eastAsia="Arial Unicode MS"/>
          <w:b/>
          <w:sz w:val="28"/>
          <w:szCs w:val="28"/>
        </w:rPr>
        <w:t>«</w:t>
      </w:r>
      <w:r>
        <w:rPr>
          <w:rFonts w:eastAsia="Arial Unicode MS"/>
          <w:b/>
          <w:sz w:val="28"/>
          <w:szCs w:val="28"/>
        </w:rPr>
        <w:t>26</w:t>
      </w:r>
      <w:r w:rsidRPr="000D6860">
        <w:rPr>
          <w:rFonts w:eastAsia="Arial Unicode MS"/>
          <w:b/>
          <w:sz w:val="28"/>
          <w:szCs w:val="28"/>
        </w:rPr>
        <w:t xml:space="preserve">» июнь 2020  </w:t>
      </w:r>
      <w:proofErr w:type="spellStart"/>
      <w:r w:rsidRPr="000D6860">
        <w:rPr>
          <w:rFonts w:eastAsia="Arial Unicode MS"/>
          <w:b/>
          <w:sz w:val="28"/>
          <w:szCs w:val="28"/>
        </w:rPr>
        <w:t>й</w:t>
      </w:r>
      <w:proofErr w:type="spellEnd"/>
      <w:r w:rsidRPr="000D6860">
        <w:rPr>
          <w:rFonts w:eastAsia="Arial Unicode MS"/>
          <w:b/>
          <w:sz w:val="28"/>
          <w:szCs w:val="28"/>
        </w:rPr>
        <w:t xml:space="preserve">.                              </w:t>
      </w:r>
      <w:r>
        <w:rPr>
          <w:rFonts w:eastAsia="Arial Unicode MS"/>
          <w:b/>
          <w:sz w:val="28"/>
          <w:szCs w:val="28"/>
        </w:rPr>
        <w:t xml:space="preserve">                          « 26</w:t>
      </w:r>
      <w:r w:rsidRPr="000D6860">
        <w:rPr>
          <w:rFonts w:eastAsia="Arial Unicode MS"/>
          <w:b/>
          <w:sz w:val="28"/>
          <w:szCs w:val="28"/>
        </w:rPr>
        <w:t>» июня  2020 г</w:t>
      </w:r>
      <w:r w:rsidRPr="000D6860">
        <w:rPr>
          <w:rFonts w:eastAsia="Arial Unicode MS"/>
          <w:b/>
          <w:sz w:val="26"/>
          <w:szCs w:val="26"/>
          <w:u w:val="single"/>
        </w:rPr>
        <w:t>.</w:t>
      </w:r>
    </w:p>
    <w:p w:rsidR="0012272E" w:rsidRPr="00C22A2C" w:rsidRDefault="0012272E" w:rsidP="0012272E">
      <w:pPr>
        <w:rPr>
          <w:rFonts w:eastAsia="Arial Unicode MS" w:cs="Arial Unicode MS"/>
          <w:b/>
          <w:sz w:val="26"/>
          <w:szCs w:val="26"/>
        </w:rPr>
      </w:pPr>
    </w:p>
    <w:p w:rsidR="0012272E" w:rsidRPr="00140582" w:rsidRDefault="0012272E" w:rsidP="0012272E">
      <w:pPr>
        <w:jc w:val="center"/>
        <w:rPr>
          <w:b/>
        </w:rPr>
      </w:pPr>
    </w:p>
    <w:p w:rsidR="0012272E" w:rsidRPr="0012272E" w:rsidRDefault="0012272E" w:rsidP="0012272E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b/>
          <w:color w:val="000000"/>
          <w:sz w:val="28"/>
          <w:szCs w:val="28"/>
          <w:lang w:bidi="ru-RU"/>
        </w:rPr>
        <w:t>Об утверждении целевой  муниципальной про</w:t>
      </w:r>
      <w:r w:rsidRPr="0012272E">
        <w:rPr>
          <w:rFonts w:eastAsia="Arial Unicode MS"/>
          <w:b/>
          <w:color w:val="000000"/>
          <w:sz w:val="28"/>
          <w:szCs w:val="28"/>
          <w:lang w:bidi="ru-RU"/>
        </w:rPr>
        <w:softHyphen/>
        <w:t xml:space="preserve">граммы </w:t>
      </w:r>
      <w:r w:rsidRPr="0012272E">
        <w:rPr>
          <w:rFonts w:ascii="Arial Unicode MS" w:eastAsia="Arial Unicode MS" w:hAnsi="Arial Unicode MS" w:cs="Arial Unicode MS"/>
          <w:color w:val="000000"/>
          <w:spacing w:val="13"/>
          <w:sz w:val="28"/>
          <w:szCs w:val="28"/>
          <w:lang w:bidi="ru-RU"/>
        </w:rPr>
        <w:t xml:space="preserve"> </w:t>
      </w:r>
      <w:r w:rsidRPr="0012272E">
        <w:rPr>
          <w:rFonts w:eastAsia="Arial Unicode MS"/>
          <w:b/>
          <w:color w:val="000000"/>
          <w:spacing w:val="13"/>
          <w:sz w:val="28"/>
          <w:szCs w:val="28"/>
          <w:lang w:bidi="ru-RU"/>
        </w:rPr>
        <w:t xml:space="preserve">в  области энергосбережения и </w:t>
      </w:r>
      <w:r w:rsidRPr="0012272E">
        <w:rPr>
          <w:rFonts w:eastAsia="Arial Unicode MS"/>
          <w:b/>
          <w:color w:val="000000"/>
          <w:spacing w:val="3"/>
          <w:sz w:val="28"/>
          <w:szCs w:val="28"/>
          <w:lang w:bidi="ru-RU"/>
        </w:rPr>
        <w:t>повышения   энергетической   эффективности</w:t>
      </w:r>
      <w:r w:rsidRPr="0012272E">
        <w:rPr>
          <w:rFonts w:eastAsia="Arial Unicode MS"/>
          <w:b/>
          <w:color w:val="000000"/>
          <w:sz w:val="28"/>
          <w:szCs w:val="28"/>
          <w:lang w:bidi="ru-RU"/>
        </w:rPr>
        <w:t xml:space="preserve"> в сельском поселении Спартакский сельсовет муниципального района Ермекеевский район Республики Башкортостан на 2020 – 2024 годы</w:t>
      </w:r>
    </w:p>
    <w:p w:rsidR="0012272E" w:rsidRPr="0012272E" w:rsidRDefault="0012272E" w:rsidP="0012272E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12272E" w:rsidRPr="0012272E" w:rsidRDefault="0012272E" w:rsidP="0012272E">
      <w:pPr>
        <w:widowControl w:val="0"/>
        <w:tabs>
          <w:tab w:val="left" w:pos="1094"/>
        </w:tabs>
        <w:spacing w:line="326" w:lineRule="exact"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>
        <w:rPr>
          <w:rFonts w:eastAsia="Arial Unicode MS"/>
          <w:bCs/>
          <w:color w:val="000000"/>
          <w:sz w:val="28"/>
          <w:szCs w:val="28"/>
          <w:lang w:bidi="ru-RU"/>
        </w:rPr>
        <w:t xml:space="preserve">          </w:t>
      </w:r>
      <w:proofErr w:type="gramStart"/>
      <w:r w:rsidRPr="0012272E">
        <w:rPr>
          <w:rFonts w:eastAsia="Arial Unicode MS"/>
          <w:bCs/>
          <w:color w:val="000000"/>
          <w:sz w:val="28"/>
          <w:szCs w:val="28"/>
          <w:lang w:bidi="ru-RU"/>
        </w:rPr>
        <w:t>В соответствии с Федеральным Законом Российской Федерации от 23.11.2009 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Федерации», Распоряжением Правительства РФ от 01.12.2009 года № 1830-р «Об утверждении плана мероприятий по энергосбережению и повышению энергетической эффективности в РФ, Постановлением Правительства РФ от 31.12.2009 года № 1225 « О требованиях к региональным и муниципальным программам</w:t>
      </w:r>
      <w:proofErr w:type="gramEnd"/>
      <w:r w:rsidRPr="0012272E">
        <w:rPr>
          <w:rFonts w:eastAsia="Arial Unicode MS"/>
          <w:bCs/>
          <w:color w:val="000000"/>
          <w:sz w:val="28"/>
          <w:szCs w:val="28"/>
          <w:lang w:bidi="ru-RU"/>
        </w:rPr>
        <w:t xml:space="preserve"> в области энергосбережения и  повышения энергетической эффективности» и, в целях снижения расходов бюджета поселения,</w:t>
      </w:r>
    </w:p>
    <w:p w:rsidR="0012272E" w:rsidRPr="0012272E" w:rsidRDefault="0012272E" w:rsidP="0012272E">
      <w:pPr>
        <w:widowControl w:val="0"/>
        <w:tabs>
          <w:tab w:val="left" w:pos="1094"/>
        </w:tabs>
        <w:spacing w:line="326" w:lineRule="exact"/>
        <w:contextualSpacing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bCs/>
          <w:color w:val="000000"/>
          <w:sz w:val="28"/>
          <w:szCs w:val="28"/>
          <w:lang w:bidi="ru-RU"/>
        </w:rPr>
        <w:t xml:space="preserve">ПОСТАНОВЛЯЮ: </w:t>
      </w:r>
    </w:p>
    <w:p w:rsidR="0012272E" w:rsidRPr="0012272E" w:rsidRDefault="0012272E" w:rsidP="0012272E">
      <w:pPr>
        <w:widowControl w:val="0"/>
        <w:numPr>
          <w:ilvl w:val="0"/>
          <w:numId w:val="1"/>
        </w:numPr>
        <w:tabs>
          <w:tab w:val="left" w:pos="1094"/>
        </w:tabs>
        <w:spacing w:line="326" w:lineRule="exact"/>
        <w:contextualSpacing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bCs/>
          <w:color w:val="000000"/>
          <w:sz w:val="28"/>
          <w:szCs w:val="28"/>
          <w:lang w:bidi="ru-RU"/>
        </w:rPr>
        <w:t xml:space="preserve">Утвердить целевую программу «Энергосбережение и повышение энергетической эффективности в сельском поселении </w:t>
      </w:r>
      <w:r>
        <w:rPr>
          <w:rFonts w:eastAsia="Arial Unicode MS"/>
          <w:bCs/>
          <w:color w:val="000000"/>
          <w:sz w:val="28"/>
          <w:szCs w:val="28"/>
          <w:lang w:bidi="ru-RU"/>
        </w:rPr>
        <w:t xml:space="preserve">Спартакский </w:t>
      </w:r>
      <w:r w:rsidRPr="0012272E">
        <w:rPr>
          <w:rFonts w:eastAsia="Arial Unicode MS"/>
          <w:bCs/>
          <w:color w:val="000000"/>
          <w:sz w:val="28"/>
          <w:szCs w:val="28"/>
          <w:lang w:bidi="ru-RU"/>
        </w:rPr>
        <w:t>сельсовет муниципального района Ермекеевский район Республики Башкортостан на 2020-2024 годы», (далее «Программа») согласно приложению</w:t>
      </w:r>
    </w:p>
    <w:p w:rsidR="0012272E" w:rsidRPr="0012272E" w:rsidRDefault="0012272E" w:rsidP="0012272E">
      <w:pPr>
        <w:widowControl w:val="0"/>
        <w:numPr>
          <w:ilvl w:val="0"/>
          <w:numId w:val="1"/>
        </w:numPr>
        <w:tabs>
          <w:tab w:val="left" w:pos="1094"/>
        </w:tabs>
        <w:spacing w:line="326" w:lineRule="exact"/>
        <w:contextualSpacing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bCs/>
          <w:color w:val="000000"/>
          <w:sz w:val="28"/>
          <w:szCs w:val="28"/>
          <w:lang w:bidi="ru-RU"/>
        </w:rPr>
        <w:t xml:space="preserve">Установить, что в ходе реализации муниципальной программы «Энергосбережение и повышение энергетической эффективности в сельском поселении </w:t>
      </w:r>
      <w:r>
        <w:rPr>
          <w:rFonts w:eastAsia="Arial Unicode MS"/>
          <w:bCs/>
          <w:color w:val="000000"/>
          <w:sz w:val="28"/>
          <w:szCs w:val="28"/>
          <w:lang w:bidi="ru-RU"/>
        </w:rPr>
        <w:t>Спартакский</w:t>
      </w:r>
      <w:r w:rsidRPr="0012272E">
        <w:rPr>
          <w:rFonts w:eastAsia="Arial Unicode MS"/>
          <w:bCs/>
          <w:color w:val="000000"/>
          <w:sz w:val="28"/>
          <w:szCs w:val="28"/>
          <w:lang w:bidi="ru-RU"/>
        </w:rPr>
        <w:t xml:space="preserve"> сельсовет муниципального района Ермекеевский район Республики Башкортостан на 2020-2024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12272E" w:rsidRPr="0012272E" w:rsidRDefault="0012272E" w:rsidP="0012272E">
      <w:pPr>
        <w:widowControl w:val="0"/>
        <w:numPr>
          <w:ilvl w:val="0"/>
          <w:numId w:val="1"/>
        </w:numPr>
        <w:tabs>
          <w:tab w:val="left" w:pos="1094"/>
        </w:tabs>
        <w:spacing w:line="326" w:lineRule="exact"/>
        <w:contextualSpacing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Опубликовать постановление об утверждении  муниципальной программы на стенде в здании сельского поселения, на сайте Администрации сельского поселения </w:t>
      </w:r>
      <w:r>
        <w:rPr>
          <w:rFonts w:eastAsia="Arial Unicode MS"/>
          <w:color w:val="000000"/>
          <w:sz w:val="28"/>
          <w:szCs w:val="28"/>
          <w:lang w:bidi="ru-RU"/>
        </w:rPr>
        <w:t>Спартакский</w:t>
      </w:r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 сельсовет.</w:t>
      </w:r>
    </w:p>
    <w:p w:rsidR="0012272E" w:rsidRPr="0012272E" w:rsidRDefault="0012272E" w:rsidP="0012272E">
      <w:pPr>
        <w:widowControl w:val="0"/>
        <w:numPr>
          <w:ilvl w:val="0"/>
          <w:numId w:val="1"/>
        </w:numPr>
        <w:tabs>
          <w:tab w:val="left" w:pos="1094"/>
        </w:tabs>
        <w:spacing w:line="317" w:lineRule="exact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>Постановление вступает в силу после его официального опубликова</w:t>
      </w:r>
      <w:r w:rsidRPr="0012272E">
        <w:rPr>
          <w:rFonts w:eastAsia="Arial Unicode MS"/>
          <w:color w:val="000000"/>
          <w:sz w:val="28"/>
          <w:szCs w:val="28"/>
          <w:lang w:bidi="ru-RU"/>
        </w:rPr>
        <w:softHyphen/>
        <w:t>ния.</w:t>
      </w:r>
    </w:p>
    <w:p w:rsidR="0012272E" w:rsidRPr="0012272E" w:rsidRDefault="0012272E" w:rsidP="0012272E">
      <w:pPr>
        <w:widowControl w:val="0"/>
        <w:numPr>
          <w:ilvl w:val="0"/>
          <w:numId w:val="1"/>
        </w:numPr>
        <w:contextualSpacing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     </w:t>
      </w:r>
      <w:proofErr w:type="gramStart"/>
      <w:r w:rsidRPr="0012272E">
        <w:rPr>
          <w:rFonts w:eastAsia="Arial Unicode MS"/>
          <w:color w:val="000000"/>
          <w:sz w:val="28"/>
          <w:szCs w:val="28"/>
          <w:lang w:bidi="ru-RU"/>
        </w:rPr>
        <w:t>Контроль за</w:t>
      </w:r>
      <w:proofErr w:type="gramEnd"/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12272E" w:rsidRPr="0012272E" w:rsidRDefault="0012272E" w:rsidP="0012272E">
      <w:pPr>
        <w:widowControl w:val="0"/>
        <w:spacing w:line="280" w:lineRule="exact"/>
        <w:rPr>
          <w:rFonts w:eastAsia="Arial Unicode MS"/>
          <w:color w:val="000000"/>
          <w:sz w:val="28"/>
          <w:szCs w:val="28"/>
          <w:lang w:bidi="ru-RU"/>
        </w:rPr>
      </w:pPr>
    </w:p>
    <w:p w:rsidR="0012272E" w:rsidRPr="0012272E" w:rsidRDefault="0012272E" w:rsidP="0012272E">
      <w:pPr>
        <w:widowControl w:val="0"/>
        <w:spacing w:line="280" w:lineRule="exact"/>
        <w:ind w:firstLine="708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>Глава сельского поселения</w:t>
      </w:r>
      <w:r w:rsidRPr="0012272E">
        <w:rPr>
          <w:rFonts w:eastAsia="Arial Unicode MS"/>
          <w:color w:val="000000"/>
          <w:sz w:val="28"/>
          <w:szCs w:val="28"/>
          <w:lang w:bidi="ru-RU"/>
        </w:rPr>
        <w:tab/>
      </w:r>
      <w:r w:rsidRPr="0012272E">
        <w:rPr>
          <w:rFonts w:eastAsia="Arial Unicode MS"/>
          <w:color w:val="000000"/>
          <w:sz w:val="28"/>
          <w:szCs w:val="28"/>
          <w:lang w:bidi="ru-RU"/>
        </w:rPr>
        <w:tab/>
      </w:r>
      <w:r w:rsidRPr="0012272E">
        <w:rPr>
          <w:rFonts w:eastAsia="Arial Unicode MS"/>
          <w:color w:val="000000"/>
          <w:sz w:val="28"/>
          <w:szCs w:val="28"/>
          <w:lang w:bidi="ru-RU"/>
        </w:rPr>
        <w:tab/>
      </w:r>
      <w:r w:rsidRPr="0012272E"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>Ф.Х.Гафурова</w:t>
      </w:r>
    </w:p>
    <w:p w:rsidR="0012272E" w:rsidRPr="0012272E" w:rsidRDefault="0012272E" w:rsidP="0012272E">
      <w:pPr>
        <w:widowControl w:val="0"/>
        <w:spacing w:line="280" w:lineRule="exact"/>
        <w:ind w:firstLine="708"/>
        <w:rPr>
          <w:rFonts w:eastAsia="Arial Unicode MS"/>
          <w:color w:val="000000"/>
          <w:sz w:val="28"/>
          <w:szCs w:val="28"/>
          <w:lang w:bidi="ru-RU"/>
        </w:rPr>
      </w:pPr>
    </w:p>
    <w:p w:rsidR="0012272E" w:rsidRPr="0012272E" w:rsidRDefault="0012272E" w:rsidP="0012272E">
      <w:pPr>
        <w:widowControl w:val="0"/>
        <w:spacing w:line="280" w:lineRule="exact"/>
        <w:ind w:firstLine="708"/>
        <w:rPr>
          <w:rFonts w:eastAsia="Arial Unicode MS"/>
          <w:color w:val="000000"/>
          <w:sz w:val="28"/>
          <w:szCs w:val="28"/>
          <w:lang w:bidi="ru-RU"/>
        </w:rPr>
      </w:pPr>
    </w:p>
    <w:p w:rsidR="0012272E" w:rsidRPr="0012272E" w:rsidRDefault="0012272E" w:rsidP="0012272E">
      <w:pPr>
        <w:widowControl w:val="0"/>
        <w:spacing w:line="280" w:lineRule="exact"/>
        <w:ind w:firstLine="708"/>
        <w:rPr>
          <w:rFonts w:eastAsia="Arial Unicode MS"/>
          <w:color w:val="000000"/>
          <w:sz w:val="28"/>
          <w:szCs w:val="28"/>
          <w:lang w:bidi="ru-RU"/>
        </w:rPr>
      </w:pPr>
    </w:p>
    <w:p w:rsidR="0012272E" w:rsidRPr="0012272E" w:rsidRDefault="0012272E" w:rsidP="0012272E">
      <w:pPr>
        <w:widowControl w:val="0"/>
        <w:spacing w:line="280" w:lineRule="exact"/>
        <w:ind w:firstLine="708"/>
        <w:rPr>
          <w:rFonts w:eastAsia="Arial Unicode MS"/>
          <w:color w:val="000000"/>
          <w:sz w:val="28"/>
          <w:szCs w:val="28"/>
          <w:lang w:bidi="ru-RU"/>
        </w:rPr>
      </w:pPr>
    </w:p>
    <w:p w:rsidR="0012272E" w:rsidRPr="0012272E" w:rsidRDefault="0012272E" w:rsidP="0012272E">
      <w:pPr>
        <w:widowControl w:val="0"/>
        <w:spacing w:line="280" w:lineRule="exact"/>
        <w:ind w:firstLine="708"/>
        <w:rPr>
          <w:rFonts w:eastAsia="Arial Unicode MS"/>
          <w:color w:val="000000"/>
          <w:sz w:val="28"/>
          <w:szCs w:val="28"/>
          <w:lang w:bidi="ru-RU"/>
        </w:rPr>
      </w:pPr>
    </w:p>
    <w:p w:rsidR="0012272E" w:rsidRPr="0012272E" w:rsidRDefault="0012272E" w:rsidP="0012272E">
      <w:pPr>
        <w:widowControl w:val="0"/>
        <w:spacing w:line="280" w:lineRule="exact"/>
        <w:ind w:firstLine="708"/>
        <w:rPr>
          <w:rFonts w:eastAsia="Arial Unicode MS"/>
          <w:color w:val="000000"/>
          <w:sz w:val="28"/>
          <w:szCs w:val="28"/>
          <w:lang w:bidi="ru-RU"/>
        </w:rPr>
      </w:pPr>
    </w:p>
    <w:p w:rsidR="0012272E" w:rsidRPr="0012272E" w:rsidRDefault="0012272E" w:rsidP="0012272E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2272E">
        <w:rPr>
          <w:sz w:val="22"/>
          <w:szCs w:val="22"/>
        </w:rPr>
        <w:t>Утвержден</w:t>
      </w:r>
    </w:p>
    <w:p w:rsidR="0012272E" w:rsidRPr="0012272E" w:rsidRDefault="0012272E" w:rsidP="0012272E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2272E">
        <w:rPr>
          <w:sz w:val="22"/>
          <w:szCs w:val="22"/>
        </w:rPr>
        <w:t xml:space="preserve">постановлением  администрации </w:t>
      </w:r>
    </w:p>
    <w:p w:rsidR="0012272E" w:rsidRPr="0012272E" w:rsidRDefault="0012272E" w:rsidP="0012272E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2272E">
        <w:rPr>
          <w:sz w:val="22"/>
          <w:szCs w:val="22"/>
        </w:rPr>
        <w:t>СП Спартакский</w:t>
      </w:r>
    </w:p>
    <w:p w:rsidR="0012272E" w:rsidRPr="0012272E" w:rsidRDefault="0012272E" w:rsidP="0012272E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2272E">
        <w:rPr>
          <w:sz w:val="22"/>
          <w:szCs w:val="22"/>
        </w:rPr>
        <w:t>сельсовет МР Ермекеевский район РБ</w:t>
      </w:r>
    </w:p>
    <w:p w:rsidR="0012272E" w:rsidRDefault="00FE3E7A" w:rsidP="0012272E">
      <w:pPr>
        <w:widowControl w:val="0"/>
        <w:ind w:firstLine="5580"/>
        <w:jc w:val="right"/>
        <w:rPr>
          <w:rFonts w:eastAsia="Arial Unicode MS"/>
          <w:color w:val="000000"/>
          <w:sz w:val="22"/>
          <w:szCs w:val="22"/>
          <w:lang w:bidi="ru-RU"/>
        </w:rPr>
      </w:pPr>
      <w:r>
        <w:rPr>
          <w:rFonts w:eastAsia="Arial Unicode MS"/>
          <w:color w:val="000000"/>
          <w:sz w:val="22"/>
          <w:szCs w:val="22"/>
          <w:lang w:bidi="ru-RU"/>
        </w:rPr>
        <w:t>от 26.06</w:t>
      </w:r>
      <w:r w:rsidR="0012272E" w:rsidRPr="0012272E">
        <w:rPr>
          <w:rFonts w:eastAsia="Arial Unicode MS"/>
          <w:color w:val="000000"/>
          <w:sz w:val="22"/>
          <w:szCs w:val="22"/>
          <w:lang w:bidi="ru-RU"/>
        </w:rPr>
        <w:t xml:space="preserve">.2020 г. № </w:t>
      </w:r>
      <w:r>
        <w:rPr>
          <w:rFonts w:eastAsia="Arial Unicode MS"/>
          <w:color w:val="000000"/>
          <w:sz w:val="22"/>
          <w:szCs w:val="22"/>
          <w:lang w:bidi="ru-RU"/>
        </w:rPr>
        <w:t>28</w:t>
      </w:r>
    </w:p>
    <w:p w:rsidR="005E4193" w:rsidRPr="0012272E" w:rsidRDefault="005E4193" w:rsidP="0012272E">
      <w:pPr>
        <w:widowControl w:val="0"/>
        <w:ind w:firstLine="5580"/>
        <w:jc w:val="right"/>
        <w:rPr>
          <w:rFonts w:eastAsia="Arial Unicode MS"/>
          <w:color w:val="000000"/>
          <w:sz w:val="22"/>
          <w:szCs w:val="22"/>
          <w:lang w:bidi="ru-RU"/>
        </w:rPr>
      </w:pPr>
    </w:p>
    <w:p w:rsidR="0012272E" w:rsidRPr="0012272E" w:rsidRDefault="0012272E" w:rsidP="0012272E">
      <w:pPr>
        <w:widowControl w:val="0"/>
        <w:ind w:firstLine="5580"/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12272E" w:rsidRPr="0012272E" w:rsidRDefault="0012272E" w:rsidP="0012272E">
      <w:pPr>
        <w:widowControl w:val="0"/>
        <w:tabs>
          <w:tab w:val="left" w:pos="5970"/>
        </w:tabs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b/>
          <w:color w:val="000000"/>
          <w:sz w:val="28"/>
          <w:szCs w:val="28"/>
          <w:lang w:bidi="ru-RU"/>
        </w:rPr>
        <w:t>ЦЕЛЕВАЯ ПРОГРАММА</w:t>
      </w:r>
    </w:p>
    <w:p w:rsidR="0012272E" w:rsidRPr="0012272E" w:rsidRDefault="0012272E" w:rsidP="0012272E">
      <w:pPr>
        <w:widowControl w:val="0"/>
        <w:tabs>
          <w:tab w:val="left" w:pos="5970"/>
        </w:tabs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b/>
          <w:color w:val="000000"/>
          <w:sz w:val="28"/>
          <w:szCs w:val="28"/>
          <w:lang w:bidi="ru-RU"/>
        </w:rPr>
        <w:t xml:space="preserve">«Энергосбережение и повышение энергетической эффективности </w:t>
      </w:r>
    </w:p>
    <w:p w:rsidR="0012272E" w:rsidRPr="0012272E" w:rsidRDefault="0012272E" w:rsidP="0012272E">
      <w:pPr>
        <w:widowControl w:val="0"/>
        <w:tabs>
          <w:tab w:val="left" w:pos="5970"/>
        </w:tabs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b/>
          <w:color w:val="000000"/>
          <w:sz w:val="28"/>
          <w:szCs w:val="28"/>
          <w:lang w:bidi="ru-RU"/>
        </w:rPr>
        <w:t xml:space="preserve">в </w:t>
      </w:r>
      <w:r w:rsidRPr="0012272E">
        <w:rPr>
          <w:rFonts w:eastAsia="Calibri"/>
          <w:b/>
          <w:color w:val="000000"/>
          <w:sz w:val="28"/>
          <w:szCs w:val="28"/>
          <w:lang w:eastAsia="en-US" w:bidi="ru-RU"/>
        </w:rPr>
        <w:t xml:space="preserve">сельском поселении </w:t>
      </w:r>
      <w:r>
        <w:rPr>
          <w:rFonts w:eastAsia="Arial Unicode MS"/>
          <w:b/>
          <w:bCs/>
          <w:color w:val="000000"/>
          <w:sz w:val="28"/>
          <w:szCs w:val="28"/>
          <w:lang w:bidi="ru-RU"/>
        </w:rPr>
        <w:t>Спартакский</w:t>
      </w:r>
      <w:r w:rsidRPr="0012272E">
        <w:rPr>
          <w:rFonts w:eastAsia="Calibri"/>
          <w:b/>
          <w:color w:val="000000"/>
          <w:sz w:val="28"/>
          <w:szCs w:val="28"/>
          <w:lang w:eastAsia="en-US" w:bidi="ru-RU"/>
        </w:rPr>
        <w:t xml:space="preserve"> сельсовет муниципального района Ермекеевский район Республики Башкортостан на </w:t>
      </w:r>
      <w:r w:rsidRPr="0012272E">
        <w:rPr>
          <w:rFonts w:eastAsia="Arial Unicode MS"/>
          <w:b/>
          <w:bCs/>
          <w:color w:val="000000"/>
          <w:sz w:val="28"/>
          <w:szCs w:val="28"/>
          <w:lang w:bidi="ru-RU"/>
        </w:rPr>
        <w:t>2020-2024</w:t>
      </w:r>
      <w:r w:rsidRPr="0012272E">
        <w:rPr>
          <w:rFonts w:eastAsia="Arial Unicode MS"/>
          <w:bCs/>
          <w:color w:val="000000"/>
          <w:sz w:val="28"/>
          <w:szCs w:val="28"/>
          <w:lang w:bidi="ru-RU"/>
        </w:rPr>
        <w:t xml:space="preserve"> </w:t>
      </w:r>
      <w:r w:rsidRPr="0012272E">
        <w:rPr>
          <w:rFonts w:eastAsia="Calibri"/>
          <w:b/>
          <w:color w:val="000000"/>
          <w:sz w:val="28"/>
          <w:szCs w:val="28"/>
          <w:lang w:eastAsia="en-US" w:bidi="ru-RU"/>
        </w:rPr>
        <w:t>годы</w:t>
      </w:r>
      <w:r w:rsidRPr="0012272E">
        <w:rPr>
          <w:rFonts w:eastAsia="Arial Unicode MS"/>
          <w:b/>
          <w:color w:val="000000"/>
          <w:sz w:val="28"/>
          <w:szCs w:val="28"/>
          <w:lang w:bidi="ru-RU"/>
        </w:rPr>
        <w:t>»</w:t>
      </w:r>
    </w:p>
    <w:p w:rsidR="0012272E" w:rsidRPr="0012272E" w:rsidRDefault="0012272E" w:rsidP="0012272E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12272E" w:rsidRPr="0012272E" w:rsidRDefault="0012272E" w:rsidP="0012272E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b/>
          <w:color w:val="000000"/>
          <w:sz w:val="28"/>
          <w:szCs w:val="28"/>
          <w:lang w:bidi="ru-RU"/>
        </w:rPr>
        <w:t>Паспорт долгосрочной целевой программы</w:t>
      </w:r>
    </w:p>
    <w:p w:rsidR="0012272E" w:rsidRPr="0012272E" w:rsidRDefault="0012272E" w:rsidP="0012272E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04"/>
        <w:gridCol w:w="7833"/>
      </w:tblGrid>
      <w:tr w:rsidR="0012272E" w:rsidRPr="0012272E" w:rsidTr="008416FC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rPr>
                <w:rFonts w:eastAsia="Arial Unicode MS"/>
                <w:b/>
                <w:i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b/>
                <w:i/>
                <w:color w:val="000000"/>
                <w:sz w:val="28"/>
                <w:szCs w:val="28"/>
                <w:lang w:bidi="ru-RU"/>
              </w:rPr>
              <w:t>Наименование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12272E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«Энергосбережение и повышение энергетической эффективности в </w:t>
            </w:r>
            <w:r w:rsidRPr="0012272E"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  <w:t xml:space="preserve">сельском поселении 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Спартакский</w:t>
            </w:r>
            <w:r w:rsidRPr="0012272E"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  <w:t xml:space="preserve"> сельсовет муниципального района Ермекеевский район Республики Башкортостан на </w:t>
            </w:r>
            <w:r w:rsidRPr="0012272E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 xml:space="preserve">2020-2024 </w:t>
            </w:r>
            <w:r w:rsidRPr="0012272E"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  <w:t xml:space="preserve"> годы</w:t>
            </w:r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» (далее – Программа)</w:t>
            </w:r>
          </w:p>
        </w:tc>
      </w:tr>
      <w:tr w:rsidR="0012272E" w:rsidRPr="0012272E" w:rsidTr="008416FC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rPr>
                <w:rFonts w:eastAsia="Arial Unicode MS"/>
                <w:b/>
                <w:i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b/>
                <w:i/>
                <w:color w:val="000000"/>
                <w:sz w:val="28"/>
                <w:szCs w:val="28"/>
                <w:lang w:bidi="ru-RU"/>
              </w:rPr>
              <w:t>Основание для разработки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numPr>
                <w:ilvl w:val="0"/>
                <w:numId w:val="2"/>
              </w:numPr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Федеральный закон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2272E">
                <w:rPr>
                  <w:rFonts w:eastAsia="Arial Unicode MS"/>
                  <w:color w:val="000000"/>
                  <w:sz w:val="28"/>
                  <w:szCs w:val="28"/>
                  <w:lang w:bidi="ru-RU"/>
                </w:rPr>
                <w:t>2009 г</w:t>
              </w:r>
            </w:smartTag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. </w:t>
            </w:r>
          </w:p>
          <w:p w:rsidR="0012272E" w:rsidRPr="0012272E" w:rsidRDefault="0012272E" w:rsidP="008416FC">
            <w:pPr>
              <w:widowControl w:val="0"/>
              <w:numPr>
                <w:ilvl w:val="0"/>
                <w:numId w:val="2"/>
              </w:numPr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Указ Президента Российской Федерации от 4 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2272E">
                <w:rPr>
                  <w:rFonts w:eastAsia="Arial Unicode MS"/>
                  <w:color w:val="000000"/>
                  <w:sz w:val="28"/>
                  <w:szCs w:val="28"/>
                  <w:lang w:bidi="ru-RU"/>
                </w:rPr>
                <w:t>2008 г</w:t>
              </w:r>
            </w:smartTag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. № 889 «О некоторых мерах по повышению энергетической и экологической эффективности российской экономики»</w:t>
            </w:r>
          </w:p>
          <w:p w:rsidR="0012272E" w:rsidRPr="0012272E" w:rsidRDefault="0012272E" w:rsidP="008416FC">
            <w:pPr>
              <w:widowControl w:val="0"/>
              <w:numPr>
                <w:ilvl w:val="0"/>
                <w:numId w:val="2"/>
              </w:numPr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Распоряжение Правительства Российской Федерации от 1 декабря 2009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2272E" w:rsidRPr="0012272E" w:rsidTr="008416FC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rPr>
                <w:rFonts w:eastAsia="Arial Unicode MS"/>
                <w:b/>
                <w:i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b/>
                <w:i/>
                <w:color w:val="000000"/>
                <w:sz w:val="28"/>
                <w:szCs w:val="28"/>
                <w:lang w:bidi="ru-RU"/>
              </w:rPr>
              <w:t>Заказчик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12272E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Администрация </w:t>
            </w:r>
            <w:r w:rsidRPr="0012272E"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  <w:t xml:space="preserve">сельского поселения 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 xml:space="preserve">Спартакский </w:t>
            </w:r>
            <w:r w:rsidRPr="0012272E"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  <w:t xml:space="preserve">сельсовет муниципального района Ермекеевский район Республики Башкортостан </w:t>
            </w:r>
          </w:p>
        </w:tc>
      </w:tr>
      <w:tr w:rsidR="0012272E" w:rsidRPr="0012272E" w:rsidTr="008416FC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center"/>
              <w:rPr>
                <w:rFonts w:eastAsia="Arial Unicode MS"/>
                <w:b/>
                <w:i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b/>
                <w:i/>
                <w:color w:val="000000"/>
                <w:sz w:val="28"/>
                <w:szCs w:val="28"/>
                <w:lang w:bidi="ru-RU"/>
              </w:rPr>
              <w:t>Цели и задачи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Цель Программы</w:t>
            </w:r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– 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 </w:t>
            </w:r>
          </w:p>
          <w:p w:rsidR="0012272E" w:rsidRPr="0012272E" w:rsidRDefault="0012272E" w:rsidP="008416FC">
            <w:pPr>
              <w:widowControl w:val="0"/>
              <w:jc w:val="both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Задачи Программы:</w:t>
            </w:r>
          </w:p>
          <w:p w:rsidR="0012272E" w:rsidRPr="0012272E" w:rsidRDefault="0012272E" w:rsidP="008416FC">
            <w:pPr>
              <w:widowControl w:val="0"/>
              <w:numPr>
                <w:ilvl w:val="0"/>
                <w:numId w:val="3"/>
              </w:numPr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энергоресурсо</w:t>
            </w:r>
            <w:proofErr w:type="spellEnd"/>
            <w:proofErr w:type="gramStart"/>
            <w:r w:rsidRPr="0012272E"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  <w:t>c</w:t>
            </w:r>
            <w:proofErr w:type="spellStart"/>
            <w:proofErr w:type="gramEnd"/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бережения</w:t>
            </w:r>
            <w:proofErr w:type="spellEnd"/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;</w:t>
            </w:r>
          </w:p>
          <w:p w:rsidR="0012272E" w:rsidRPr="0012272E" w:rsidRDefault="0012272E" w:rsidP="008416FC">
            <w:pPr>
              <w:widowControl w:val="0"/>
              <w:numPr>
                <w:ilvl w:val="0"/>
                <w:numId w:val="3"/>
              </w:numPr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проведение энергетических обследований;</w:t>
            </w:r>
          </w:p>
          <w:p w:rsidR="0012272E" w:rsidRPr="0012272E" w:rsidRDefault="0012272E" w:rsidP="008416FC">
            <w:pPr>
              <w:widowControl w:val="0"/>
              <w:numPr>
                <w:ilvl w:val="0"/>
                <w:numId w:val="3"/>
              </w:numPr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lastRenderedPageBreak/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12272E" w:rsidRPr="0012272E" w:rsidRDefault="0012272E" w:rsidP="008416FC">
            <w:pPr>
              <w:widowControl w:val="0"/>
              <w:numPr>
                <w:ilvl w:val="0"/>
                <w:numId w:val="3"/>
              </w:numPr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внедрение </w:t>
            </w:r>
            <w:proofErr w:type="spellStart"/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энергоэффективных</w:t>
            </w:r>
            <w:proofErr w:type="spellEnd"/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устройств (оборудования и технологий) в муниципальном учреждении;</w:t>
            </w:r>
          </w:p>
          <w:p w:rsidR="0012272E" w:rsidRPr="0012272E" w:rsidRDefault="0012272E" w:rsidP="008416FC">
            <w:pPr>
              <w:widowControl w:val="0"/>
              <w:numPr>
                <w:ilvl w:val="0"/>
                <w:numId w:val="3"/>
              </w:numPr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уменьшение потребления энергии и связанных с этим затрат в среднем на 10% (по 2% в </w:t>
            </w:r>
            <w:r w:rsidRPr="0012272E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 xml:space="preserve">2020-2024 </w:t>
            </w:r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году) по административному зданию;</w:t>
            </w:r>
          </w:p>
          <w:p w:rsidR="0012272E" w:rsidRPr="0012272E" w:rsidRDefault="0012272E" w:rsidP="008416FC">
            <w:pPr>
              <w:widowControl w:val="0"/>
              <w:numPr>
                <w:ilvl w:val="0"/>
                <w:numId w:val="3"/>
              </w:numPr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  <w:p w:rsidR="0012272E" w:rsidRPr="0012272E" w:rsidRDefault="0012272E" w:rsidP="008416FC">
            <w:pPr>
              <w:widowControl w:val="0"/>
              <w:numPr>
                <w:ilvl w:val="0"/>
                <w:numId w:val="3"/>
              </w:numPr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повышение эффективности энергопотребления путем внедрения современных энергосберегающих технологий и оборудования</w:t>
            </w:r>
          </w:p>
        </w:tc>
      </w:tr>
      <w:tr w:rsidR="0012272E" w:rsidRPr="0012272E" w:rsidTr="008416FC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center"/>
              <w:rPr>
                <w:rFonts w:eastAsia="Arial Unicode MS"/>
                <w:b/>
                <w:i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b/>
                <w:i/>
                <w:color w:val="000000"/>
                <w:sz w:val="28"/>
                <w:szCs w:val="28"/>
                <w:lang w:bidi="ru-RU"/>
              </w:rPr>
              <w:lastRenderedPageBreak/>
              <w:t>Сроки реализации долгосрочной целевой 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 xml:space="preserve">2020-2024 </w:t>
            </w:r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годы. </w:t>
            </w:r>
          </w:p>
        </w:tc>
      </w:tr>
      <w:tr w:rsidR="0012272E" w:rsidRPr="0012272E" w:rsidTr="008416FC">
        <w:trPr>
          <w:trHeight w:val="3005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center"/>
              <w:rPr>
                <w:rFonts w:eastAsia="Arial Unicode MS"/>
                <w:b/>
                <w:i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b/>
                <w:i/>
                <w:color w:val="000000"/>
                <w:sz w:val="28"/>
                <w:szCs w:val="28"/>
                <w:lang w:bidi="ru-RU"/>
              </w:rPr>
              <w:t>Перечень основных мероприятий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2E" w:rsidRPr="0012272E" w:rsidRDefault="0012272E" w:rsidP="008416FC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  <w:p w:rsidR="0012272E" w:rsidRPr="0012272E" w:rsidRDefault="0012272E" w:rsidP="008416FC">
            <w:pPr>
              <w:widowControl w:val="0"/>
              <w:numPr>
                <w:ilvl w:val="0"/>
                <w:numId w:val="4"/>
              </w:numPr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Проведение </w:t>
            </w:r>
            <w:proofErr w:type="spellStart"/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энергоаудита</w:t>
            </w:r>
            <w:proofErr w:type="spellEnd"/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муниципальных зданий, включаемых в программу повышения </w:t>
            </w:r>
            <w:proofErr w:type="spellStart"/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энергоэффективности</w:t>
            </w:r>
            <w:proofErr w:type="spellEnd"/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и подготовка энергетических паспортов  </w:t>
            </w:r>
          </w:p>
          <w:p w:rsidR="0012272E" w:rsidRPr="0012272E" w:rsidRDefault="0012272E" w:rsidP="008416FC">
            <w:pPr>
              <w:widowControl w:val="0"/>
              <w:numPr>
                <w:ilvl w:val="0"/>
                <w:numId w:val="4"/>
              </w:numPr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12272E" w:rsidRPr="0012272E" w:rsidRDefault="0012272E" w:rsidP="008416FC">
            <w:pPr>
              <w:widowControl w:val="0"/>
              <w:numPr>
                <w:ilvl w:val="0"/>
                <w:numId w:val="4"/>
              </w:numPr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Замена ламп уличного освещения на светодиодные светильники.</w:t>
            </w:r>
          </w:p>
          <w:p w:rsidR="0012272E" w:rsidRPr="0012272E" w:rsidRDefault="0012272E" w:rsidP="008416FC">
            <w:pPr>
              <w:widowControl w:val="0"/>
              <w:numPr>
                <w:ilvl w:val="0"/>
                <w:numId w:val="4"/>
              </w:numPr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Переход внутридомового освещения на энергосберегающие лампы освещения </w:t>
            </w:r>
          </w:p>
        </w:tc>
      </w:tr>
      <w:tr w:rsidR="0012272E" w:rsidRPr="0012272E" w:rsidTr="008416FC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center"/>
              <w:rPr>
                <w:rFonts w:eastAsia="Arial Unicode MS"/>
                <w:b/>
                <w:i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b/>
                <w:i/>
                <w:color w:val="000000"/>
                <w:sz w:val="28"/>
                <w:szCs w:val="28"/>
                <w:lang w:bidi="ru-RU"/>
              </w:rPr>
              <w:t>Исполнители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12272E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Администрация  </w:t>
            </w:r>
            <w:r w:rsidRPr="0012272E"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  <w:t xml:space="preserve">сельского поселения 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 xml:space="preserve">Спартакский </w:t>
            </w:r>
            <w:r w:rsidRPr="0012272E"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  <w:t xml:space="preserve">сельсовет муниципального района Ермекеевский район Республики Башкортостан </w:t>
            </w:r>
          </w:p>
        </w:tc>
      </w:tr>
      <w:tr w:rsidR="0012272E" w:rsidRPr="0012272E" w:rsidTr="008416FC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center"/>
              <w:rPr>
                <w:rFonts w:eastAsia="Arial Unicode MS"/>
                <w:b/>
                <w:i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b/>
                <w:i/>
                <w:color w:val="000000"/>
                <w:sz w:val="28"/>
                <w:szCs w:val="28"/>
                <w:lang w:bidi="ru-RU"/>
              </w:rPr>
              <w:t>Объемы и источники финансирования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Общий объем финансирования на </w:t>
            </w:r>
            <w:r w:rsidRPr="0012272E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 xml:space="preserve">2020-2024 </w:t>
            </w:r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гг.</w:t>
            </w:r>
          </w:p>
          <w:p w:rsidR="0012272E" w:rsidRPr="0012272E" w:rsidRDefault="0012272E" w:rsidP="008416FC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составляет:</w:t>
            </w:r>
          </w:p>
          <w:p w:rsidR="0012272E" w:rsidRPr="0012272E" w:rsidRDefault="0012272E" w:rsidP="008416FC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из бюджета поселения  </w:t>
            </w:r>
          </w:p>
          <w:p w:rsidR="0012272E" w:rsidRPr="0012272E" w:rsidRDefault="0012272E" w:rsidP="008416FC">
            <w:pPr>
              <w:widowControl w:val="0"/>
              <w:jc w:val="both"/>
              <w:rPr>
                <w:rFonts w:eastAsia="Arial Unicode MS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sz w:val="28"/>
                <w:szCs w:val="28"/>
                <w:lang w:bidi="ru-RU"/>
              </w:rPr>
              <w:t>2020 г. –200 тыс</w:t>
            </w:r>
            <w:proofErr w:type="gramStart"/>
            <w:r w:rsidRPr="0012272E">
              <w:rPr>
                <w:rFonts w:eastAsia="Arial Unicode MS"/>
                <w:sz w:val="28"/>
                <w:szCs w:val="28"/>
                <w:lang w:bidi="ru-RU"/>
              </w:rPr>
              <w:t>.р</w:t>
            </w:r>
            <w:proofErr w:type="gramEnd"/>
            <w:r w:rsidRPr="0012272E">
              <w:rPr>
                <w:rFonts w:eastAsia="Arial Unicode MS"/>
                <w:sz w:val="28"/>
                <w:szCs w:val="28"/>
                <w:lang w:bidi="ru-RU"/>
              </w:rPr>
              <w:t>уб.</w:t>
            </w:r>
          </w:p>
          <w:p w:rsidR="0012272E" w:rsidRPr="0012272E" w:rsidRDefault="0012272E" w:rsidP="008416FC">
            <w:pPr>
              <w:widowControl w:val="0"/>
              <w:jc w:val="both"/>
              <w:rPr>
                <w:rFonts w:eastAsia="Arial Unicode MS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sz w:val="28"/>
                <w:szCs w:val="28"/>
                <w:lang w:bidi="ru-RU"/>
              </w:rPr>
              <w:t>2021 г. – 200 тыс</w:t>
            </w:r>
            <w:proofErr w:type="gramStart"/>
            <w:r w:rsidRPr="0012272E">
              <w:rPr>
                <w:rFonts w:eastAsia="Arial Unicode MS"/>
                <w:sz w:val="28"/>
                <w:szCs w:val="28"/>
                <w:lang w:bidi="ru-RU"/>
              </w:rPr>
              <w:t>.р</w:t>
            </w:r>
            <w:proofErr w:type="gramEnd"/>
            <w:r w:rsidRPr="0012272E">
              <w:rPr>
                <w:rFonts w:eastAsia="Arial Unicode MS"/>
                <w:sz w:val="28"/>
                <w:szCs w:val="28"/>
                <w:lang w:bidi="ru-RU"/>
              </w:rPr>
              <w:t>уб.</w:t>
            </w:r>
          </w:p>
          <w:p w:rsidR="0012272E" w:rsidRPr="0012272E" w:rsidRDefault="0012272E" w:rsidP="008416FC">
            <w:pPr>
              <w:widowControl w:val="0"/>
              <w:jc w:val="both"/>
              <w:rPr>
                <w:rFonts w:eastAsia="Arial Unicode MS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sz w:val="28"/>
                <w:szCs w:val="28"/>
                <w:lang w:bidi="ru-RU"/>
              </w:rPr>
              <w:t>2022 г. – 118,60 тыс</w:t>
            </w:r>
            <w:proofErr w:type="gramStart"/>
            <w:r w:rsidRPr="0012272E">
              <w:rPr>
                <w:rFonts w:eastAsia="Arial Unicode MS"/>
                <w:sz w:val="28"/>
                <w:szCs w:val="28"/>
                <w:lang w:bidi="ru-RU"/>
              </w:rPr>
              <w:t>.р</w:t>
            </w:r>
            <w:proofErr w:type="gramEnd"/>
            <w:r w:rsidRPr="0012272E">
              <w:rPr>
                <w:rFonts w:eastAsia="Arial Unicode MS"/>
                <w:sz w:val="28"/>
                <w:szCs w:val="28"/>
                <w:lang w:bidi="ru-RU"/>
              </w:rPr>
              <w:t>уб.</w:t>
            </w:r>
          </w:p>
          <w:p w:rsidR="0012272E" w:rsidRPr="0012272E" w:rsidRDefault="0012272E" w:rsidP="008416FC">
            <w:pPr>
              <w:widowControl w:val="0"/>
              <w:jc w:val="both"/>
              <w:rPr>
                <w:rFonts w:eastAsia="Arial Unicode MS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sz w:val="28"/>
                <w:szCs w:val="28"/>
                <w:lang w:bidi="ru-RU"/>
              </w:rPr>
              <w:t>2023 г. – 118,60 тыс</w:t>
            </w:r>
            <w:proofErr w:type="gramStart"/>
            <w:r w:rsidRPr="0012272E">
              <w:rPr>
                <w:rFonts w:eastAsia="Arial Unicode MS"/>
                <w:sz w:val="28"/>
                <w:szCs w:val="28"/>
                <w:lang w:bidi="ru-RU"/>
              </w:rPr>
              <w:t>.р</w:t>
            </w:r>
            <w:proofErr w:type="gramEnd"/>
            <w:r w:rsidRPr="0012272E">
              <w:rPr>
                <w:rFonts w:eastAsia="Arial Unicode MS"/>
                <w:sz w:val="28"/>
                <w:szCs w:val="28"/>
                <w:lang w:bidi="ru-RU"/>
              </w:rPr>
              <w:t>уб.</w:t>
            </w:r>
          </w:p>
          <w:p w:rsidR="0012272E" w:rsidRPr="0012272E" w:rsidRDefault="0012272E" w:rsidP="008416FC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sz w:val="28"/>
                <w:szCs w:val="28"/>
                <w:lang w:bidi="ru-RU"/>
              </w:rPr>
              <w:t>2024 г. – 118,60 тыс</w:t>
            </w:r>
            <w:proofErr w:type="gramStart"/>
            <w:r w:rsidRPr="0012272E">
              <w:rPr>
                <w:rFonts w:eastAsia="Arial Unicode MS"/>
                <w:sz w:val="28"/>
                <w:szCs w:val="28"/>
                <w:lang w:bidi="ru-RU"/>
              </w:rPr>
              <w:t>.р</w:t>
            </w:r>
            <w:proofErr w:type="gramEnd"/>
            <w:r w:rsidRPr="0012272E">
              <w:rPr>
                <w:rFonts w:eastAsia="Arial Unicode MS"/>
                <w:sz w:val="28"/>
                <w:szCs w:val="28"/>
                <w:lang w:bidi="ru-RU"/>
              </w:rPr>
              <w:t>уб.</w:t>
            </w:r>
          </w:p>
        </w:tc>
      </w:tr>
      <w:tr w:rsidR="0012272E" w:rsidRPr="0012272E" w:rsidTr="008416FC">
        <w:trPr>
          <w:trHeight w:val="349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center"/>
              <w:rPr>
                <w:rFonts w:eastAsia="Arial Unicode MS"/>
                <w:b/>
                <w:i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b/>
                <w:i/>
                <w:color w:val="000000"/>
                <w:sz w:val="28"/>
                <w:szCs w:val="28"/>
                <w:lang w:bidi="ru-RU"/>
              </w:rPr>
              <w:t>Ожидаемые результаты реализации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12272E" w:rsidRPr="0012272E" w:rsidRDefault="0012272E" w:rsidP="008416FC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- сокращение расходов электрической энергии в муниципальных зданиях;</w:t>
            </w:r>
          </w:p>
          <w:p w:rsidR="0012272E" w:rsidRPr="0012272E" w:rsidRDefault="0012272E" w:rsidP="008416FC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- экономия электрической энергии в системах наружного </w:t>
            </w:r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lastRenderedPageBreak/>
              <w:t>освещения;</w:t>
            </w:r>
          </w:p>
          <w:p w:rsidR="0012272E" w:rsidRPr="0012272E" w:rsidRDefault="0012272E" w:rsidP="008416FC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- сокращение удельных показателей энергопотребления; </w:t>
            </w:r>
          </w:p>
          <w:p w:rsidR="0012272E" w:rsidRPr="0012272E" w:rsidRDefault="0012272E" w:rsidP="008416FC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- повышение заинтересованности в энергосбережении</w:t>
            </w:r>
          </w:p>
        </w:tc>
      </w:tr>
    </w:tbl>
    <w:p w:rsidR="0012272E" w:rsidRPr="0012272E" w:rsidRDefault="0012272E" w:rsidP="0012272E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12272E" w:rsidRPr="0012272E" w:rsidRDefault="0012272E" w:rsidP="0012272E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b/>
          <w:color w:val="000000"/>
          <w:sz w:val="28"/>
          <w:szCs w:val="28"/>
          <w:lang w:bidi="ru-RU"/>
        </w:rPr>
        <w:t>1. Пояснительная записка</w:t>
      </w:r>
    </w:p>
    <w:p w:rsidR="0012272E" w:rsidRPr="0012272E" w:rsidRDefault="0012272E" w:rsidP="0012272E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</w:p>
    <w:p w:rsidR="0012272E" w:rsidRPr="0012272E" w:rsidRDefault="0012272E" w:rsidP="0012272E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В состав сельского поселения входят </w:t>
      </w:r>
      <w:r w:rsidR="00E052AB">
        <w:rPr>
          <w:rFonts w:eastAsia="Arial Unicode MS"/>
          <w:color w:val="000000"/>
          <w:sz w:val="28"/>
          <w:szCs w:val="28"/>
          <w:lang w:bidi="ru-RU"/>
        </w:rPr>
        <w:t>три населенных пункта</w:t>
      </w:r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: </w:t>
      </w:r>
      <w:r w:rsidR="00E052AB">
        <w:rPr>
          <w:rFonts w:eastAsia="Arial Unicode MS"/>
          <w:color w:val="000000"/>
          <w:sz w:val="28"/>
          <w:szCs w:val="28"/>
          <w:lang w:bidi="ru-RU"/>
        </w:rPr>
        <w:t>с</w:t>
      </w:r>
      <w:proofErr w:type="gramStart"/>
      <w:r w:rsidR="00E052AB">
        <w:rPr>
          <w:rFonts w:eastAsia="Arial Unicode MS"/>
          <w:color w:val="000000"/>
          <w:sz w:val="28"/>
          <w:szCs w:val="28"/>
          <w:lang w:bidi="ru-RU"/>
        </w:rPr>
        <w:t>.П</w:t>
      </w:r>
      <w:proofErr w:type="gramEnd"/>
      <w:r w:rsidR="00E052AB">
        <w:rPr>
          <w:rFonts w:eastAsia="Arial Unicode MS"/>
          <w:color w:val="000000"/>
          <w:sz w:val="28"/>
          <w:szCs w:val="28"/>
          <w:lang w:bidi="ru-RU"/>
        </w:rPr>
        <w:t xml:space="preserve">ионерский, </w:t>
      </w:r>
      <w:proofErr w:type="spellStart"/>
      <w:r w:rsidR="00E052AB">
        <w:rPr>
          <w:rFonts w:eastAsia="Arial Unicode MS"/>
          <w:color w:val="000000"/>
          <w:sz w:val="28"/>
          <w:szCs w:val="28"/>
          <w:lang w:bidi="ru-RU"/>
        </w:rPr>
        <w:t>д.Новоермекеево</w:t>
      </w:r>
      <w:proofErr w:type="spellEnd"/>
      <w:r w:rsidR="00E052AB">
        <w:rPr>
          <w:rFonts w:eastAsia="Arial Unicode MS"/>
          <w:color w:val="000000"/>
          <w:sz w:val="28"/>
          <w:szCs w:val="28"/>
          <w:lang w:bidi="ru-RU"/>
        </w:rPr>
        <w:t xml:space="preserve"> и </w:t>
      </w:r>
      <w:proofErr w:type="spellStart"/>
      <w:r w:rsidR="00E052AB">
        <w:rPr>
          <w:rFonts w:eastAsia="Arial Unicode MS"/>
          <w:color w:val="000000"/>
          <w:sz w:val="28"/>
          <w:szCs w:val="28"/>
          <w:lang w:bidi="ru-RU"/>
        </w:rPr>
        <w:t>д.Ляхово</w:t>
      </w:r>
      <w:proofErr w:type="spellEnd"/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. Число проживающих в поселении составляет: </w:t>
      </w:r>
      <w:r w:rsidR="005E4193">
        <w:rPr>
          <w:rFonts w:eastAsia="Arial Unicode MS"/>
          <w:color w:val="000000"/>
          <w:sz w:val="28"/>
          <w:szCs w:val="28"/>
          <w:lang w:bidi="ru-RU"/>
        </w:rPr>
        <w:t>1125</w:t>
      </w:r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 человек. </w:t>
      </w:r>
    </w:p>
    <w:p w:rsidR="0012272E" w:rsidRPr="0012272E" w:rsidRDefault="0012272E" w:rsidP="0012272E">
      <w:pPr>
        <w:widowControl w:val="0"/>
        <w:ind w:firstLine="708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Единственным источником обеспечения объектов поселения электрической  энергией является ООО ЭСКБ. </w:t>
      </w:r>
    </w:p>
    <w:p w:rsidR="0012272E" w:rsidRPr="0012272E" w:rsidRDefault="0012272E" w:rsidP="0012272E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ab/>
      </w:r>
    </w:p>
    <w:p w:rsidR="0012272E" w:rsidRPr="0012272E" w:rsidRDefault="0012272E" w:rsidP="0012272E">
      <w:pPr>
        <w:widowControl w:val="0"/>
        <w:jc w:val="center"/>
        <w:rPr>
          <w:rFonts w:eastAsia="Arial Unicode MS"/>
          <w:b/>
          <w:sz w:val="28"/>
          <w:szCs w:val="28"/>
          <w:lang w:bidi="ru-RU"/>
        </w:rPr>
      </w:pPr>
      <w:r w:rsidRPr="0012272E">
        <w:rPr>
          <w:rFonts w:eastAsia="Arial Unicode MS"/>
          <w:b/>
          <w:sz w:val="28"/>
          <w:szCs w:val="28"/>
          <w:lang w:bidi="ru-RU"/>
        </w:rPr>
        <w:t xml:space="preserve">СТОИМОСТЬ ТАРИФОВ НА ЭЛЕКТРИЧЕСКУЮ </w:t>
      </w:r>
      <w:r w:rsidRPr="0012272E">
        <w:rPr>
          <w:rFonts w:eastAsia="Arial Unicode MS"/>
          <w:b/>
          <w:sz w:val="28"/>
          <w:szCs w:val="28"/>
          <w:lang w:bidi="ru-RU"/>
        </w:rPr>
        <w:br/>
        <w:t>ЭНЕРГИЮ  РУБ/ КВТЧ</w:t>
      </w:r>
    </w:p>
    <w:p w:rsidR="0012272E" w:rsidRPr="0012272E" w:rsidRDefault="0012272E" w:rsidP="0012272E">
      <w:pPr>
        <w:widowControl w:val="0"/>
        <w:jc w:val="center"/>
        <w:rPr>
          <w:rFonts w:eastAsia="Arial Unicode MS"/>
          <w:b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7"/>
        <w:gridCol w:w="3190"/>
        <w:gridCol w:w="3150"/>
      </w:tblGrid>
      <w:tr w:rsidR="0012272E" w:rsidRPr="0012272E" w:rsidTr="008416F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bidi="ru-RU"/>
              </w:rPr>
            </w:pPr>
            <w:r w:rsidRPr="0012272E">
              <w:rPr>
                <w:rFonts w:eastAsia="Calibri"/>
                <w:b/>
                <w:sz w:val="28"/>
                <w:szCs w:val="28"/>
                <w:lang w:bidi="ru-RU"/>
              </w:rPr>
              <w:t xml:space="preserve">Год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bidi="ru-RU"/>
              </w:rPr>
            </w:pPr>
            <w:r w:rsidRPr="0012272E">
              <w:rPr>
                <w:rFonts w:eastAsia="Calibri"/>
                <w:b/>
                <w:sz w:val="28"/>
                <w:szCs w:val="28"/>
                <w:lang w:bidi="ru-RU"/>
              </w:rPr>
              <w:t xml:space="preserve">Для организаций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bidi="ru-RU"/>
              </w:rPr>
            </w:pPr>
            <w:r w:rsidRPr="0012272E">
              <w:rPr>
                <w:rFonts w:eastAsia="Calibri"/>
                <w:b/>
                <w:sz w:val="28"/>
                <w:szCs w:val="28"/>
                <w:lang w:bidi="ru-RU"/>
              </w:rPr>
              <w:t xml:space="preserve">Для физических лиц </w:t>
            </w:r>
          </w:p>
        </w:tc>
      </w:tr>
      <w:tr w:rsidR="0012272E" w:rsidRPr="0012272E" w:rsidTr="008416F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bidi="ru-RU"/>
              </w:rPr>
            </w:pPr>
            <w:r w:rsidRPr="0012272E">
              <w:rPr>
                <w:rFonts w:eastAsia="Calibri"/>
                <w:sz w:val="28"/>
                <w:szCs w:val="28"/>
                <w:lang w:bidi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center"/>
              <w:rPr>
                <w:rFonts w:eastAsia="Calibri"/>
                <w:sz w:val="28"/>
                <w:szCs w:val="28"/>
                <w:lang w:bidi="ru-RU"/>
              </w:rPr>
            </w:pPr>
            <w:r w:rsidRPr="0012272E">
              <w:rPr>
                <w:rFonts w:eastAsia="Calibri"/>
                <w:sz w:val="28"/>
                <w:szCs w:val="28"/>
                <w:lang w:bidi="ru-RU"/>
              </w:rPr>
              <w:t>4,90</w:t>
            </w:r>
            <w:r w:rsidRPr="0012272E">
              <w:rPr>
                <w:rFonts w:eastAsia="Arial Unicode MS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12272E">
              <w:rPr>
                <w:rFonts w:eastAsia="Arial Unicode MS"/>
                <w:sz w:val="28"/>
                <w:szCs w:val="28"/>
                <w:lang w:bidi="ru-RU"/>
              </w:rPr>
              <w:t>руб</w:t>
            </w:r>
            <w:proofErr w:type="spellEnd"/>
            <w:r w:rsidRPr="0012272E">
              <w:rPr>
                <w:rFonts w:eastAsia="Arial Unicode MS"/>
                <w:sz w:val="28"/>
                <w:szCs w:val="28"/>
                <w:lang w:bidi="ru-RU"/>
              </w:rPr>
              <w:t>/ кВтч</w:t>
            </w:r>
            <w:r w:rsidRPr="0012272E">
              <w:rPr>
                <w:rFonts w:eastAsia="Calibri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center"/>
              <w:rPr>
                <w:rFonts w:eastAsia="Calibri"/>
                <w:sz w:val="28"/>
                <w:szCs w:val="28"/>
                <w:lang w:bidi="ru-RU"/>
              </w:rPr>
            </w:pPr>
            <w:r w:rsidRPr="0012272E">
              <w:rPr>
                <w:rFonts w:eastAsia="Calibri"/>
                <w:sz w:val="28"/>
                <w:szCs w:val="28"/>
                <w:lang w:bidi="ru-RU"/>
              </w:rPr>
              <w:t>2,01</w:t>
            </w:r>
            <w:r w:rsidRPr="0012272E">
              <w:rPr>
                <w:rFonts w:eastAsia="Arial Unicode MS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12272E">
              <w:rPr>
                <w:rFonts w:eastAsia="Arial Unicode MS"/>
                <w:sz w:val="28"/>
                <w:szCs w:val="28"/>
                <w:lang w:bidi="ru-RU"/>
              </w:rPr>
              <w:t>руб</w:t>
            </w:r>
            <w:proofErr w:type="spellEnd"/>
            <w:r w:rsidRPr="0012272E">
              <w:rPr>
                <w:rFonts w:eastAsia="Arial Unicode MS"/>
                <w:sz w:val="28"/>
                <w:szCs w:val="28"/>
                <w:lang w:bidi="ru-RU"/>
              </w:rPr>
              <w:t>/ кВтч</w:t>
            </w:r>
            <w:r w:rsidRPr="0012272E">
              <w:rPr>
                <w:rFonts w:eastAsia="Calibri"/>
                <w:sz w:val="28"/>
                <w:szCs w:val="28"/>
                <w:lang w:bidi="ru-RU"/>
              </w:rPr>
              <w:t xml:space="preserve"> </w:t>
            </w:r>
          </w:p>
        </w:tc>
      </w:tr>
      <w:tr w:rsidR="0012272E" w:rsidRPr="0012272E" w:rsidTr="008416F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bidi="ru-RU"/>
              </w:rPr>
            </w:pPr>
            <w:r w:rsidRPr="0012272E">
              <w:rPr>
                <w:rFonts w:eastAsia="Calibri"/>
                <w:sz w:val="28"/>
                <w:szCs w:val="28"/>
                <w:lang w:bidi="ru-RU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center"/>
              <w:rPr>
                <w:rFonts w:eastAsia="Calibri"/>
                <w:sz w:val="28"/>
                <w:szCs w:val="28"/>
                <w:lang w:bidi="ru-RU"/>
              </w:rPr>
            </w:pPr>
            <w:r w:rsidRPr="0012272E">
              <w:rPr>
                <w:rFonts w:eastAsia="Calibri"/>
                <w:sz w:val="28"/>
                <w:szCs w:val="28"/>
                <w:lang w:bidi="ru-RU"/>
              </w:rPr>
              <w:t>5,70</w:t>
            </w:r>
            <w:r w:rsidRPr="0012272E">
              <w:rPr>
                <w:rFonts w:eastAsia="Arial Unicode MS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12272E">
              <w:rPr>
                <w:rFonts w:eastAsia="Arial Unicode MS"/>
                <w:sz w:val="28"/>
                <w:szCs w:val="28"/>
                <w:lang w:bidi="ru-RU"/>
              </w:rPr>
              <w:t>руб</w:t>
            </w:r>
            <w:proofErr w:type="spellEnd"/>
            <w:r w:rsidRPr="0012272E">
              <w:rPr>
                <w:rFonts w:eastAsia="Arial Unicode MS"/>
                <w:sz w:val="28"/>
                <w:szCs w:val="28"/>
                <w:lang w:bidi="ru-RU"/>
              </w:rPr>
              <w:t>/ кВтч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center"/>
              <w:rPr>
                <w:rFonts w:eastAsia="Calibri"/>
                <w:sz w:val="28"/>
                <w:szCs w:val="28"/>
                <w:lang w:bidi="ru-RU"/>
              </w:rPr>
            </w:pPr>
            <w:r w:rsidRPr="0012272E">
              <w:rPr>
                <w:rFonts w:eastAsia="Calibri"/>
                <w:sz w:val="28"/>
                <w:szCs w:val="28"/>
                <w:lang w:bidi="ru-RU"/>
              </w:rPr>
              <w:t>2,22</w:t>
            </w:r>
            <w:r w:rsidRPr="0012272E">
              <w:rPr>
                <w:rFonts w:eastAsia="Arial Unicode MS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12272E">
              <w:rPr>
                <w:rFonts w:eastAsia="Arial Unicode MS"/>
                <w:sz w:val="28"/>
                <w:szCs w:val="28"/>
                <w:lang w:bidi="ru-RU"/>
              </w:rPr>
              <w:t>руб</w:t>
            </w:r>
            <w:proofErr w:type="spellEnd"/>
            <w:r w:rsidRPr="0012272E">
              <w:rPr>
                <w:rFonts w:eastAsia="Arial Unicode MS"/>
                <w:sz w:val="28"/>
                <w:szCs w:val="28"/>
                <w:lang w:bidi="ru-RU"/>
              </w:rPr>
              <w:t>/ кВтч</w:t>
            </w:r>
          </w:p>
        </w:tc>
      </w:tr>
      <w:tr w:rsidR="0012272E" w:rsidRPr="0012272E" w:rsidTr="008416F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bidi="ru-RU"/>
              </w:rPr>
            </w:pPr>
            <w:r w:rsidRPr="0012272E">
              <w:rPr>
                <w:rFonts w:eastAsia="Calibri"/>
                <w:sz w:val="28"/>
                <w:szCs w:val="28"/>
                <w:lang w:bidi="ru-RU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center"/>
              <w:rPr>
                <w:rFonts w:eastAsia="Calibri"/>
                <w:sz w:val="28"/>
                <w:szCs w:val="28"/>
                <w:lang w:bidi="ru-RU"/>
              </w:rPr>
            </w:pPr>
            <w:r w:rsidRPr="0012272E">
              <w:rPr>
                <w:rFonts w:eastAsia="Calibri"/>
                <w:sz w:val="28"/>
                <w:szCs w:val="28"/>
                <w:lang w:bidi="ru-RU"/>
              </w:rPr>
              <w:t xml:space="preserve">5,70 </w:t>
            </w:r>
            <w:proofErr w:type="spellStart"/>
            <w:r w:rsidRPr="0012272E">
              <w:rPr>
                <w:rFonts w:eastAsia="Arial Unicode MS"/>
                <w:sz w:val="28"/>
                <w:szCs w:val="28"/>
                <w:lang w:bidi="ru-RU"/>
              </w:rPr>
              <w:t>руб</w:t>
            </w:r>
            <w:proofErr w:type="spellEnd"/>
            <w:r w:rsidRPr="0012272E">
              <w:rPr>
                <w:rFonts w:eastAsia="Arial Unicode MS"/>
                <w:sz w:val="28"/>
                <w:szCs w:val="28"/>
                <w:lang w:bidi="ru-RU"/>
              </w:rPr>
              <w:t>/ кВтч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center"/>
              <w:rPr>
                <w:rFonts w:eastAsia="Calibri"/>
                <w:sz w:val="28"/>
                <w:szCs w:val="28"/>
                <w:lang w:bidi="ru-RU"/>
              </w:rPr>
            </w:pPr>
            <w:r w:rsidRPr="0012272E">
              <w:rPr>
                <w:rFonts w:eastAsia="Calibri"/>
                <w:sz w:val="28"/>
                <w:szCs w:val="28"/>
                <w:lang w:bidi="ru-RU"/>
              </w:rPr>
              <w:t xml:space="preserve">2,22 </w:t>
            </w:r>
            <w:proofErr w:type="spellStart"/>
            <w:r w:rsidRPr="0012272E">
              <w:rPr>
                <w:rFonts w:eastAsia="Calibri"/>
                <w:sz w:val="28"/>
                <w:szCs w:val="28"/>
                <w:lang w:bidi="ru-RU"/>
              </w:rPr>
              <w:t>руб</w:t>
            </w:r>
            <w:proofErr w:type="spellEnd"/>
            <w:r w:rsidRPr="0012272E">
              <w:rPr>
                <w:rFonts w:eastAsia="Calibri"/>
                <w:sz w:val="28"/>
                <w:szCs w:val="28"/>
                <w:lang w:bidi="ru-RU"/>
              </w:rPr>
              <w:t>/кВтч</w:t>
            </w:r>
          </w:p>
        </w:tc>
      </w:tr>
      <w:tr w:rsidR="0012272E" w:rsidRPr="0012272E" w:rsidTr="008416F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center"/>
              <w:rPr>
                <w:rFonts w:eastAsia="Calibri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sz w:val="28"/>
                <w:szCs w:val="28"/>
                <w:lang w:bidi="ru-RU"/>
              </w:rPr>
              <w:t>Рост тарифа 2018 года к уровню 2020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center"/>
              <w:rPr>
                <w:rFonts w:eastAsia="Calibri"/>
                <w:sz w:val="28"/>
                <w:szCs w:val="28"/>
                <w:lang w:bidi="ru-RU"/>
              </w:rPr>
            </w:pPr>
            <w:r w:rsidRPr="0012272E">
              <w:rPr>
                <w:rFonts w:eastAsia="Calibri"/>
                <w:sz w:val="28"/>
                <w:szCs w:val="28"/>
                <w:lang w:bidi="ru-RU"/>
              </w:rPr>
              <w:t>116,32%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center"/>
              <w:rPr>
                <w:rFonts w:eastAsia="Calibri"/>
                <w:sz w:val="28"/>
                <w:szCs w:val="28"/>
                <w:lang w:bidi="ru-RU"/>
              </w:rPr>
            </w:pPr>
            <w:r w:rsidRPr="0012272E">
              <w:rPr>
                <w:rFonts w:eastAsia="Calibri"/>
                <w:sz w:val="28"/>
                <w:szCs w:val="28"/>
                <w:lang w:bidi="ru-RU"/>
              </w:rPr>
              <w:t>110,44%</w:t>
            </w:r>
          </w:p>
        </w:tc>
      </w:tr>
    </w:tbl>
    <w:p w:rsidR="0012272E" w:rsidRPr="0012272E" w:rsidRDefault="0012272E" w:rsidP="0012272E">
      <w:pPr>
        <w:widowControl w:val="0"/>
        <w:rPr>
          <w:rFonts w:eastAsia="Arial Unicode MS"/>
          <w:b/>
          <w:color w:val="FF0000"/>
          <w:sz w:val="28"/>
          <w:szCs w:val="28"/>
          <w:lang w:bidi="ru-RU"/>
        </w:rPr>
      </w:pPr>
    </w:p>
    <w:p w:rsidR="0012272E" w:rsidRPr="0012272E" w:rsidRDefault="0012272E" w:rsidP="0012272E">
      <w:pPr>
        <w:widowControl w:val="0"/>
        <w:jc w:val="center"/>
        <w:rPr>
          <w:rFonts w:eastAsia="Arial Unicode MS"/>
          <w:b/>
          <w:sz w:val="28"/>
          <w:szCs w:val="28"/>
          <w:lang w:bidi="ru-RU"/>
        </w:rPr>
      </w:pPr>
      <w:r w:rsidRPr="0012272E">
        <w:rPr>
          <w:rFonts w:eastAsia="Arial Unicode MS"/>
          <w:b/>
          <w:sz w:val="28"/>
          <w:szCs w:val="28"/>
          <w:lang w:bidi="ru-RU"/>
        </w:rPr>
        <w:t>СТОИМОСТЬ ТАРИФОВ НА ГАЗОСНАБЖЕНИЕ  РУБ/ КУБ. М</w:t>
      </w:r>
    </w:p>
    <w:p w:rsidR="0012272E" w:rsidRPr="0012272E" w:rsidRDefault="0012272E" w:rsidP="0012272E">
      <w:pPr>
        <w:widowControl w:val="0"/>
        <w:jc w:val="center"/>
        <w:rPr>
          <w:rFonts w:eastAsia="Arial Unicode MS"/>
          <w:b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6"/>
        <w:gridCol w:w="3245"/>
        <w:gridCol w:w="3386"/>
      </w:tblGrid>
      <w:tr w:rsidR="0012272E" w:rsidRPr="0012272E" w:rsidTr="008416F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bidi="ru-RU"/>
              </w:rPr>
            </w:pPr>
            <w:r w:rsidRPr="0012272E">
              <w:rPr>
                <w:rFonts w:eastAsia="Calibri"/>
                <w:b/>
                <w:sz w:val="28"/>
                <w:szCs w:val="28"/>
                <w:lang w:bidi="ru-RU"/>
              </w:rPr>
              <w:t xml:space="preserve">Год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bidi="ru-RU"/>
              </w:rPr>
            </w:pPr>
            <w:r w:rsidRPr="0012272E">
              <w:rPr>
                <w:rFonts w:eastAsia="Calibri"/>
                <w:b/>
                <w:sz w:val="28"/>
                <w:szCs w:val="28"/>
                <w:lang w:bidi="ru-RU"/>
              </w:rPr>
              <w:t xml:space="preserve">Для организаций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bidi="ru-RU"/>
              </w:rPr>
            </w:pPr>
            <w:r w:rsidRPr="0012272E">
              <w:rPr>
                <w:rFonts w:eastAsia="Calibri"/>
                <w:b/>
                <w:sz w:val="28"/>
                <w:szCs w:val="28"/>
                <w:lang w:bidi="ru-RU"/>
              </w:rPr>
              <w:t xml:space="preserve">Для физических лиц </w:t>
            </w:r>
          </w:p>
        </w:tc>
      </w:tr>
      <w:tr w:rsidR="0012272E" w:rsidRPr="0012272E" w:rsidTr="008416F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bidi="ru-RU"/>
              </w:rPr>
            </w:pPr>
            <w:r w:rsidRPr="0012272E">
              <w:rPr>
                <w:rFonts w:eastAsia="Calibri"/>
                <w:sz w:val="28"/>
                <w:szCs w:val="28"/>
                <w:lang w:bidi="ru-RU"/>
              </w:rPr>
              <w:t>2018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center"/>
              <w:rPr>
                <w:rFonts w:eastAsia="Calibri"/>
                <w:sz w:val="28"/>
                <w:szCs w:val="28"/>
                <w:lang w:bidi="ru-RU"/>
              </w:rPr>
            </w:pPr>
            <w:r w:rsidRPr="0012272E">
              <w:rPr>
                <w:rFonts w:eastAsia="Calibri"/>
                <w:sz w:val="28"/>
                <w:szCs w:val="28"/>
                <w:lang w:bidi="ru-RU"/>
              </w:rPr>
              <w:t>5188,79</w:t>
            </w:r>
            <w:r w:rsidRPr="0012272E">
              <w:rPr>
                <w:rFonts w:eastAsia="Arial Unicode MS"/>
                <w:sz w:val="28"/>
                <w:szCs w:val="28"/>
                <w:lang w:bidi="ru-RU"/>
              </w:rPr>
              <w:t>/1000куб</w:t>
            </w:r>
            <w:proofErr w:type="gramStart"/>
            <w:r w:rsidRPr="0012272E">
              <w:rPr>
                <w:rFonts w:eastAsia="Arial Unicode MS"/>
                <w:sz w:val="28"/>
                <w:szCs w:val="28"/>
                <w:lang w:bidi="ru-RU"/>
              </w:rPr>
              <w:t>.м</w:t>
            </w:r>
            <w:proofErr w:type="gramEnd"/>
            <w:r w:rsidRPr="0012272E">
              <w:rPr>
                <w:rFonts w:eastAsia="Calibri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sz w:val="28"/>
                <w:szCs w:val="28"/>
                <w:lang w:bidi="ru-RU"/>
              </w:rPr>
              <w:t xml:space="preserve">5188,79 </w:t>
            </w:r>
            <w:proofErr w:type="spellStart"/>
            <w:r w:rsidRPr="0012272E">
              <w:rPr>
                <w:rFonts w:eastAsia="Arial Unicode MS"/>
                <w:sz w:val="28"/>
                <w:szCs w:val="28"/>
                <w:lang w:bidi="ru-RU"/>
              </w:rPr>
              <w:t>руб</w:t>
            </w:r>
            <w:proofErr w:type="spellEnd"/>
            <w:r w:rsidRPr="0012272E">
              <w:rPr>
                <w:rFonts w:eastAsia="Arial Unicode MS"/>
                <w:sz w:val="28"/>
                <w:szCs w:val="28"/>
                <w:lang w:bidi="ru-RU"/>
              </w:rPr>
              <w:t>/1000куб</w:t>
            </w:r>
            <w:proofErr w:type="gramStart"/>
            <w:r w:rsidRPr="0012272E">
              <w:rPr>
                <w:rFonts w:eastAsia="Arial Unicode MS"/>
                <w:sz w:val="28"/>
                <w:szCs w:val="28"/>
                <w:lang w:bidi="ru-RU"/>
              </w:rPr>
              <w:t>.м</w:t>
            </w:r>
            <w:proofErr w:type="gramEnd"/>
            <w:r w:rsidRPr="0012272E">
              <w:rPr>
                <w:rFonts w:eastAsia="Arial Unicode MS"/>
                <w:sz w:val="28"/>
                <w:szCs w:val="28"/>
                <w:lang w:bidi="ru-RU"/>
              </w:rPr>
              <w:t xml:space="preserve"> </w:t>
            </w:r>
          </w:p>
        </w:tc>
      </w:tr>
      <w:tr w:rsidR="0012272E" w:rsidRPr="0012272E" w:rsidTr="008416F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bidi="ru-RU"/>
              </w:rPr>
            </w:pPr>
            <w:r w:rsidRPr="0012272E">
              <w:rPr>
                <w:rFonts w:eastAsia="Calibri"/>
                <w:sz w:val="28"/>
                <w:szCs w:val="28"/>
                <w:lang w:bidi="ru-RU"/>
              </w:rPr>
              <w:t>2019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center"/>
              <w:rPr>
                <w:rFonts w:eastAsia="Calibri"/>
                <w:sz w:val="28"/>
                <w:szCs w:val="28"/>
                <w:lang w:bidi="ru-RU"/>
              </w:rPr>
            </w:pPr>
            <w:r w:rsidRPr="0012272E">
              <w:rPr>
                <w:rFonts w:eastAsia="Calibri"/>
                <w:sz w:val="28"/>
                <w:szCs w:val="28"/>
                <w:lang w:bidi="ru-RU"/>
              </w:rPr>
              <w:t>5365,21</w:t>
            </w:r>
            <w:r w:rsidRPr="0012272E">
              <w:rPr>
                <w:rFonts w:eastAsia="Arial Unicode MS"/>
                <w:sz w:val="28"/>
                <w:szCs w:val="28"/>
                <w:lang w:bidi="ru-RU"/>
              </w:rPr>
              <w:t>/1000куб</w:t>
            </w:r>
            <w:proofErr w:type="gramStart"/>
            <w:r w:rsidRPr="0012272E">
              <w:rPr>
                <w:rFonts w:eastAsia="Arial Unicode MS"/>
                <w:sz w:val="28"/>
                <w:szCs w:val="28"/>
                <w:lang w:bidi="ru-RU"/>
              </w:rPr>
              <w:t>.м</w:t>
            </w:r>
            <w:proofErr w:type="gramEnd"/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sz w:val="28"/>
                <w:szCs w:val="28"/>
                <w:lang w:bidi="ru-RU"/>
              </w:rPr>
              <w:t xml:space="preserve">5365,21 </w:t>
            </w:r>
            <w:proofErr w:type="spellStart"/>
            <w:r w:rsidRPr="0012272E">
              <w:rPr>
                <w:rFonts w:eastAsia="Arial Unicode MS"/>
                <w:sz w:val="28"/>
                <w:szCs w:val="28"/>
                <w:lang w:bidi="ru-RU"/>
              </w:rPr>
              <w:t>руб</w:t>
            </w:r>
            <w:proofErr w:type="spellEnd"/>
            <w:r w:rsidRPr="0012272E">
              <w:rPr>
                <w:rFonts w:eastAsia="Arial Unicode MS"/>
                <w:sz w:val="28"/>
                <w:szCs w:val="28"/>
                <w:lang w:bidi="ru-RU"/>
              </w:rPr>
              <w:t>/1000куб</w:t>
            </w:r>
            <w:proofErr w:type="gramStart"/>
            <w:r w:rsidRPr="0012272E">
              <w:rPr>
                <w:rFonts w:eastAsia="Arial Unicode MS"/>
                <w:sz w:val="28"/>
                <w:szCs w:val="28"/>
                <w:lang w:bidi="ru-RU"/>
              </w:rPr>
              <w:t>.м</w:t>
            </w:r>
            <w:proofErr w:type="gramEnd"/>
          </w:p>
        </w:tc>
      </w:tr>
      <w:tr w:rsidR="0012272E" w:rsidRPr="0012272E" w:rsidTr="008416F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bidi="ru-RU"/>
              </w:rPr>
            </w:pPr>
            <w:r w:rsidRPr="0012272E">
              <w:rPr>
                <w:rFonts w:eastAsia="Calibri"/>
                <w:sz w:val="28"/>
                <w:szCs w:val="28"/>
                <w:lang w:bidi="ru-RU"/>
              </w:rPr>
              <w:t>2020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center"/>
              <w:rPr>
                <w:rFonts w:eastAsia="Calibri"/>
                <w:sz w:val="28"/>
                <w:szCs w:val="28"/>
                <w:lang w:bidi="ru-RU"/>
              </w:rPr>
            </w:pPr>
            <w:r w:rsidRPr="0012272E">
              <w:rPr>
                <w:rFonts w:eastAsia="Calibri"/>
                <w:sz w:val="28"/>
                <w:szCs w:val="28"/>
                <w:lang w:bidi="ru-RU"/>
              </w:rPr>
              <w:t>5 532,53/1000куб</w:t>
            </w:r>
            <w:proofErr w:type="gramStart"/>
            <w:r w:rsidRPr="0012272E">
              <w:rPr>
                <w:rFonts w:eastAsia="Calibri"/>
                <w:sz w:val="28"/>
                <w:szCs w:val="28"/>
                <w:lang w:bidi="ru-RU"/>
              </w:rPr>
              <w:t>.м</w:t>
            </w:r>
            <w:proofErr w:type="gramEnd"/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sz w:val="28"/>
                <w:szCs w:val="28"/>
                <w:lang w:bidi="ru-RU"/>
              </w:rPr>
              <w:t xml:space="preserve">5 532,53 </w:t>
            </w:r>
            <w:proofErr w:type="spellStart"/>
            <w:r w:rsidRPr="0012272E">
              <w:rPr>
                <w:rFonts w:eastAsia="Arial Unicode MS"/>
                <w:sz w:val="28"/>
                <w:szCs w:val="28"/>
                <w:lang w:bidi="ru-RU"/>
              </w:rPr>
              <w:t>руб</w:t>
            </w:r>
            <w:proofErr w:type="spellEnd"/>
            <w:r w:rsidRPr="0012272E">
              <w:rPr>
                <w:rFonts w:eastAsia="Arial Unicode MS"/>
                <w:sz w:val="28"/>
                <w:szCs w:val="28"/>
                <w:lang w:bidi="ru-RU"/>
              </w:rPr>
              <w:t>/1000куб</w:t>
            </w:r>
            <w:proofErr w:type="gramStart"/>
            <w:r w:rsidRPr="0012272E">
              <w:rPr>
                <w:rFonts w:eastAsia="Arial Unicode MS"/>
                <w:sz w:val="28"/>
                <w:szCs w:val="28"/>
                <w:lang w:bidi="ru-RU"/>
              </w:rPr>
              <w:t>.м</w:t>
            </w:r>
            <w:proofErr w:type="gramEnd"/>
            <w:r w:rsidRPr="0012272E">
              <w:rPr>
                <w:rFonts w:eastAsia="Arial Unicode MS"/>
                <w:sz w:val="28"/>
                <w:szCs w:val="28"/>
                <w:lang w:bidi="ru-RU"/>
              </w:rPr>
              <w:t xml:space="preserve"> </w:t>
            </w:r>
          </w:p>
        </w:tc>
      </w:tr>
      <w:tr w:rsidR="0012272E" w:rsidRPr="0012272E" w:rsidTr="008416F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center"/>
              <w:rPr>
                <w:rFonts w:eastAsia="Calibri"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sz w:val="28"/>
                <w:szCs w:val="28"/>
                <w:lang w:bidi="ru-RU"/>
              </w:rPr>
              <w:t>Рост тарифа 2018 года к уровню 2020 года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center"/>
              <w:rPr>
                <w:rFonts w:eastAsia="Calibri"/>
                <w:sz w:val="28"/>
                <w:szCs w:val="28"/>
                <w:lang w:bidi="ru-RU"/>
              </w:rPr>
            </w:pPr>
            <w:r w:rsidRPr="0012272E">
              <w:rPr>
                <w:rFonts w:eastAsia="Calibri"/>
                <w:sz w:val="28"/>
                <w:szCs w:val="28"/>
                <w:lang w:bidi="ru-RU"/>
              </w:rPr>
              <w:t>106,62%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E" w:rsidRPr="0012272E" w:rsidRDefault="0012272E" w:rsidP="008416FC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bidi="ru-RU"/>
              </w:rPr>
            </w:pPr>
            <w:r w:rsidRPr="0012272E">
              <w:rPr>
                <w:rFonts w:eastAsia="Arial Unicode MS"/>
                <w:sz w:val="28"/>
                <w:szCs w:val="28"/>
                <w:lang w:bidi="ru-RU"/>
              </w:rPr>
              <w:t>106,62 %</w:t>
            </w:r>
          </w:p>
        </w:tc>
      </w:tr>
    </w:tbl>
    <w:p w:rsidR="0012272E" w:rsidRPr="0012272E" w:rsidRDefault="0012272E" w:rsidP="0012272E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В условиях обозначенных темпов роста цен на газ, электроэнергию и другие виды топлива стоимость тепловой энергии, производимой </w:t>
      </w:r>
      <w:proofErr w:type="spellStart"/>
      <w:r w:rsidRPr="0012272E">
        <w:rPr>
          <w:rFonts w:eastAsia="Arial Unicode MS"/>
          <w:color w:val="000000"/>
          <w:sz w:val="28"/>
          <w:szCs w:val="28"/>
          <w:lang w:bidi="ru-RU"/>
        </w:rPr>
        <w:t>энергоснабжающими</w:t>
      </w:r>
      <w:proofErr w:type="spellEnd"/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 организациями, в период до 2024 года может расти с темпами не менее 7-10 процентов в год. Близкие значения дает прогноз темпов роста стоимости услуг по водоснабжению.</w:t>
      </w:r>
    </w:p>
    <w:p w:rsidR="0012272E" w:rsidRPr="0012272E" w:rsidRDefault="0012272E" w:rsidP="0012272E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</w:p>
    <w:p w:rsidR="0012272E" w:rsidRPr="0012272E" w:rsidRDefault="0012272E" w:rsidP="0012272E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b/>
          <w:color w:val="000000"/>
          <w:sz w:val="28"/>
          <w:szCs w:val="28"/>
          <w:lang w:bidi="ru-RU"/>
        </w:rPr>
        <w:t xml:space="preserve">ПОТРЕБЛЕНИЕ ЭНЕРГИИ </w:t>
      </w:r>
    </w:p>
    <w:p w:rsidR="0012272E" w:rsidRPr="0012272E" w:rsidRDefault="0012272E" w:rsidP="0012272E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12272E" w:rsidRPr="0012272E" w:rsidRDefault="0012272E" w:rsidP="0012272E">
      <w:pPr>
        <w:widowControl w:val="0"/>
        <w:ind w:firstLine="72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12272E" w:rsidRPr="0012272E" w:rsidRDefault="0012272E" w:rsidP="0012272E">
      <w:pPr>
        <w:widowControl w:val="0"/>
        <w:ind w:firstLine="72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На территории </w:t>
      </w:r>
      <w:r w:rsidRPr="0012272E">
        <w:rPr>
          <w:rFonts w:eastAsia="Calibri"/>
          <w:color w:val="000000"/>
          <w:sz w:val="28"/>
          <w:szCs w:val="28"/>
          <w:lang w:eastAsia="en-US" w:bidi="ru-RU"/>
        </w:rPr>
        <w:t xml:space="preserve">сельского поселения </w:t>
      </w:r>
      <w:r>
        <w:rPr>
          <w:rFonts w:eastAsia="Arial Unicode MS"/>
          <w:bCs/>
          <w:color w:val="000000"/>
          <w:sz w:val="28"/>
          <w:szCs w:val="28"/>
          <w:lang w:bidi="ru-RU"/>
        </w:rPr>
        <w:t>Спартакский</w:t>
      </w:r>
      <w:r w:rsidRPr="0012272E">
        <w:rPr>
          <w:rFonts w:eastAsia="Calibri"/>
          <w:color w:val="000000"/>
          <w:sz w:val="28"/>
          <w:szCs w:val="28"/>
          <w:lang w:eastAsia="en-US" w:bidi="ru-RU"/>
        </w:rPr>
        <w:t xml:space="preserve"> сельсовет муниципального района Ермекеевский район</w:t>
      </w:r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 не проводились энергетические обследования (</w:t>
      </w:r>
      <w:proofErr w:type="spellStart"/>
      <w:r w:rsidRPr="0012272E">
        <w:rPr>
          <w:rFonts w:eastAsia="Arial Unicode MS"/>
          <w:color w:val="000000"/>
          <w:sz w:val="28"/>
          <w:szCs w:val="28"/>
          <w:lang w:bidi="ru-RU"/>
        </w:rPr>
        <w:t>энергоаудит</w:t>
      </w:r>
      <w:proofErr w:type="spellEnd"/>
      <w:r w:rsidRPr="0012272E">
        <w:rPr>
          <w:rFonts w:eastAsia="Arial Unicode MS"/>
          <w:color w:val="000000"/>
          <w:sz w:val="28"/>
          <w:szCs w:val="28"/>
          <w:lang w:bidi="ru-RU"/>
        </w:rPr>
        <w:t>) отдельных зданий (учреждений). Основными недостатками являются:</w:t>
      </w:r>
    </w:p>
    <w:p w:rsidR="0012272E" w:rsidRPr="0012272E" w:rsidRDefault="0012272E" w:rsidP="0012272E">
      <w:pPr>
        <w:widowControl w:val="0"/>
        <w:numPr>
          <w:ilvl w:val="0"/>
          <w:numId w:val="5"/>
        </w:numPr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потери теплого воздуха через оконные проемы, систему вентиляции, </w:t>
      </w:r>
      <w:proofErr w:type="spellStart"/>
      <w:r w:rsidRPr="0012272E">
        <w:rPr>
          <w:rFonts w:eastAsia="Arial Unicode MS"/>
          <w:color w:val="000000"/>
          <w:sz w:val="28"/>
          <w:szCs w:val="28"/>
          <w:lang w:bidi="ru-RU"/>
        </w:rPr>
        <w:t>неплотности</w:t>
      </w:r>
      <w:proofErr w:type="spellEnd"/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 перекрытий, стен, трубопроводов и запорной арматуры;</w:t>
      </w:r>
    </w:p>
    <w:p w:rsidR="0012272E" w:rsidRPr="0012272E" w:rsidRDefault="0012272E" w:rsidP="0012272E">
      <w:pPr>
        <w:widowControl w:val="0"/>
        <w:numPr>
          <w:ilvl w:val="0"/>
          <w:numId w:val="5"/>
        </w:numPr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lastRenderedPageBreak/>
        <w:t xml:space="preserve">недостаточный контроль соответствующих служб (ответственных за эксплуатацию здания, </w:t>
      </w:r>
      <w:proofErr w:type="spellStart"/>
      <w:r w:rsidRPr="0012272E">
        <w:rPr>
          <w:rFonts w:eastAsia="Arial Unicode MS"/>
          <w:color w:val="000000"/>
          <w:sz w:val="28"/>
          <w:szCs w:val="28"/>
          <w:lang w:bidi="ru-RU"/>
        </w:rPr>
        <w:t>энергоснабжающей</w:t>
      </w:r>
      <w:proofErr w:type="spellEnd"/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 организации) за соблюдением необходимых параметров работы систем;</w:t>
      </w:r>
    </w:p>
    <w:p w:rsidR="0012272E" w:rsidRPr="0012272E" w:rsidRDefault="0012272E" w:rsidP="0012272E">
      <w:pPr>
        <w:widowControl w:val="0"/>
        <w:numPr>
          <w:ilvl w:val="0"/>
          <w:numId w:val="5"/>
        </w:numPr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>отсутствие автоматизированного отпуска тепловой энергии в тепловых узлах отопления.</w:t>
      </w:r>
    </w:p>
    <w:p w:rsidR="0012272E" w:rsidRPr="0012272E" w:rsidRDefault="0012272E" w:rsidP="0012272E">
      <w:pPr>
        <w:widowControl w:val="0"/>
        <w:ind w:firstLine="72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12272E" w:rsidRPr="0012272E" w:rsidRDefault="0012272E" w:rsidP="0012272E">
      <w:pPr>
        <w:widowControl w:val="0"/>
        <w:ind w:firstLine="72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12272E" w:rsidRPr="0012272E" w:rsidRDefault="0012272E" w:rsidP="0012272E">
      <w:pPr>
        <w:widowControl w:val="0"/>
        <w:ind w:firstLine="72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>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12272E" w:rsidRPr="0012272E" w:rsidRDefault="0012272E" w:rsidP="0012272E">
      <w:pPr>
        <w:widowControl w:val="0"/>
        <w:numPr>
          <w:ilvl w:val="0"/>
          <w:numId w:val="6"/>
        </w:numPr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>снижения расходов бюджета поселения, граждан на оплату коммунальных услуг по отоплению, электроснабжению, газоснабжению;</w:t>
      </w:r>
    </w:p>
    <w:p w:rsidR="0012272E" w:rsidRPr="0012272E" w:rsidRDefault="0012272E" w:rsidP="0012272E">
      <w:pPr>
        <w:widowControl w:val="0"/>
        <w:numPr>
          <w:ilvl w:val="0"/>
          <w:numId w:val="6"/>
        </w:numPr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>улучшения микроклимата в зданиях;</w:t>
      </w:r>
    </w:p>
    <w:p w:rsidR="0012272E" w:rsidRPr="0012272E" w:rsidRDefault="0012272E" w:rsidP="0012272E">
      <w:pPr>
        <w:widowControl w:val="0"/>
        <w:numPr>
          <w:ilvl w:val="0"/>
          <w:numId w:val="6"/>
        </w:numPr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уменьшения роста затрат на коммунальные услуги в зданиях и учреждениях, расположенных на территории сельского  поселения </w:t>
      </w:r>
      <w:r>
        <w:rPr>
          <w:rFonts w:eastAsia="Arial Unicode MS"/>
          <w:bCs/>
          <w:color w:val="000000"/>
          <w:sz w:val="28"/>
          <w:szCs w:val="28"/>
          <w:lang w:bidi="ru-RU"/>
        </w:rPr>
        <w:t>Спартакский</w:t>
      </w:r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 сельсовет,  при неизбежном росте тарифов.</w:t>
      </w:r>
    </w:p>
    <w:p w:rsidR="0012272E" w:rsidRPr="0012272E" w:rsidRDefault="0012272E" w:rsidP="0012272E">
      <w:pPr>
        <w:widowControl w:val="0"/>
        <w:ind w:left="720" w:right="140"/>
        <w:contextualSpacing/>
        <w:jc w:val="center"/>
        <w:rPr>
          <w:rFonts w:eastAsia="Arial Unicode MS"/>
          <w:b/>
          <w:bCs/>
          <w:i/>
          <w:color w:val="000000"/>
          <w:sz w:val="28"/>
          <w:szCs w:val="28"/>
          <w:lang w:bidi="ru-RU"/>
        </w:rPr>
      </w:pPr>
    </w:p>
    <w:p w:rsidR="0012272E" w:rsidRPr="0012272E" w:rsidRDefault="0012272E" w:rsidP="0012272E">
      <w:pPr>
        <w:widowControl w:val="0"/>
        <w:ind w:left="720" w:right="140"/>
        <w:contextualSpacing/>
        <w:jc w:val="center"/>
        <w:rPr>
          <w:rFonts w:eastAsia="Arial Unicode MS"/>
          <w:b/>
          <w:bCs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b/>
          <w:bCs/>
          <w:color w:val="000000"/>
          <w:sz w:val="28"/>
          <w:szCs w:val="28"/>
          <w:lang w:bidi="ru-RU"/>
        </w:rPr>
        <w:t xml:space="preserve">Содержание проблемы и обоснование необходимости </w:t>
      </w:r>
      <w:r w:rsidRPr="0012272E">
        <w:rPr>
          <w:rFonts w:eastAsia="Arial Unicode MS"/>
          <w:b/>
          <w:bCs/>
          <w:color w:val="000000"/>
          <w:sz w:val="28"/>
          <w:szCs w:val="28"/>
          <w:lang w:bidi="ru-RU"/>
        </w:rPr>
        <w:br/>
        <w:t>ее решения программным методом</w:t>
      </w:r>
    </w:p>
    <w:p w:rsidR="0012272E" w:rsidRPr="0012272E" w:rsidRDefault="0012272E" w:rsidP="0012272E">
      <w:pPr>
        <w:widowControl w:val="0"/>
        <w:ind w:right="140"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Как показывает опыт, при проведении организациями, </w:t>
      </w:r>
      <w:r w:rsidRPr="0012272E">
        <w:rPr>
          <w:rFonts w:eastAsia="Arial Unicode MS"/>
          <w:color w:val="000000"/>
          <w:spacing w:val="-10"/>
          <w:sz w:val="28"/>
          <w:szCs w:val="28"/>
          <w:lang w:bidi="ru-RU"/>
        </w:rPr>
        <w:t xml:space="preserve">управляющими жилищным фондом, мероприятий по </w:t>
      </w:r>
      <w:r w:rsidRPr="0012272E">
        <w:rPr>
          <w:rFonts w:eastAsia="Arial Unicode MS"/>
          <w:color w:val="000000"/>
          <w:sz w:val="28"/>
          <w:szCs w:val="28"/>
          <w:lang w:bidi="ru-RU"/>
        </w:rPr>
        <w:t>переходу на расчеты с жителями за 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12272E" w:rsidRPr="0012272E" w:rsidRDefault="0012272E" w:rsidP="0012272E">
      <w:pPr>
        <w:widowControl w:val="0"/>
        <w:ind w:right="140"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12272E" w:rsidRPr="0012272E" w:rsidRDefault="0012272E" w:rsidP="0012272E">
      <w:pPr>
        <w:widowControl w:val="0"/>
        <w:ind w:right="14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12272E" w:rsidRPr="0012272E" w:rsidRDefault="0012272E" w:rsidP="0012272E">
      <w:pPr>
        <w:widowControl w:val="0"/>
        <w:ind w:right="14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12272E" w:rsidRPr="0012272E" w:rsidRDefault="0012272E" w:rsidP="0012272E">
      <w:pPr>
        <w:widowControl w:val="0"/>
        <w:numPr>
          <w:ilvl w:val="0"/>
          <w:numId w:val="7"/>
        </w:numPr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b/>
          <w:color w:val="000000"/>
          <w:sz w:val="28"/>
          <w:szCs w:val="28"/>
          <w:lang w:bidi="ru-RU"/>
        </w:rPr>
        <w:t>Цели и задачи Программы</w:t>
      </w:r>
    </w:p>
    <w:p w:rsidR="0012272E" w:rsidRPr="0012272E" w:rsidRDefault="0012272E" w:rsidP="0012272E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12272E" w:rsidRPr="0012272E" w:rsidRDefault="0012272E" w:rsidP="0012272E">
      <w:pPr>
        <w:widowControl w:val="0"/>
        <w:ind w:firstLine="72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12272E" w:rsidRPr="0012272E" w:rsidRDefault="0012272E" w:rsidP="0012272E">
      <w:pPr>
        <w:widowControl w:val="0"/>
        <w:ind w:firstLine="72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>Для осуществления поставленной цели необходимо решение следующих задач:</w:t>
      </w:r>
    </w:p>
    <w:p w:rsidR="0012272E" w:rsidRPr="0012272E" w:rsidRDefault="0012272E" w:rsidP="0012272E">
      <w:pPr>
        <w:widowControl w:val="0"/>
        <w:numPr>
          <w:ilvl w:val="0"/>
          <w:numId w:val="8"/>
        </w:numPr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>уменьшение потребления энергии и связанных с этим затрат в среднем на 5-10 % (2013-2017 годы);</w:t>
      </w:r>
    </w:p>
    <w:p w:rsidR="0012272E" w:rsidRPr="0012272E" w:rsidRDefault="0012272E" w:rsidP="0012272E">
      <w:pPr>
        <w:widowControl w:val="0"/>
        <w:numPr>
          <w:ilvl w:val="0"/>
          <w:numId w:val="8"/>
        </w:numPr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>совершенствование системы учета потребляемых энергетических ресурсов муниципальными учреждениями;</w:t>
      </w:r>
    </w:p>
    <w:p w:rsidR="0012272E" w:rsidRPr="0012272E" w:rsidRDefault="0012272E" w:rsidP="0012272E">
      <w:pPr>
        <w:widowControl w:val="0"/>
        <w:numPr>
          <w:ilvl w:val="0"/>
          <w:numId w:val="8"/>
        </w:numPr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внедрение </w:t>
      </w:r>
      <w:proofErr w:type="spellStart"/>
      <w:r w:rsidRPr="0012272E">
        <w:rPr>
          <w:rFonts w:eastAsia="Arial Unicode MS"/>
          <w:color w:val="000000"/>
          <w:sz w:val="28"/>
          <w:szCs w:val="28"/>
          <w:lang w:bidi="ru-RU"/>
        </w:rPr>
        <w:t>энергоэффективных</w:t>
      </w:r>
      <w:proofErr w:type="spellEnd"/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 устройств (оборудования, технологий) в зданиях, расположенных на территории сельского  поселения </w:t>
      </w:r>
      <w:r w:rsidR="00E052AB">
        <w:rPr>
          <w:rFonts w:eastAsia="Arial Unicode MS"/>
          <w:bCs/>
          <w:color w:val="000000"/>
          <w:sz w:val="28"/>
          <w:szCs w:val="28"/>
          <w:lang w:bidi="ru-RU"/>
        </w:rPr>
        <w:t>Спартакский</w:t>
      </w:r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 сельсовет;</w:t>
      </w:r>
    </w:p>
    <w:p w:rsidR="0012272E" w:rsidRPr="0012272E" w:rsidRDefault="0012272E" w:rsidP="0012272E">
      <w:pPr>
        <w:widowControl w:val="0"/>
        <w:numPr>
          <w:ilvl w:val="0"/>
          <w:numId w:val="8"/>
        </w:numPr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lastRenderedPageBreak/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12272E" w:rsidRPr="0012272E" w:rsidRDefault="0012272E" w:rsidP="0012272E">
      <w:pPr>
        <w:widowControl w:val="0"/>
        <w:ind w:left="72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12272E" w:rsidRPr="0012272E" w:rsidRDefault="0012272E" w:rsidP="0012272E">
      <w:pPr>
        <w:widowControl w:val="0"/>
        <w:numPr>
          <w:ilvl w:val="0"/>
          <w:numId w:val="7"/>
        </w:numPr>
        <w:jc w:val="both"/>
        <w:rPr>
          <w:rFonts w:eastAsia="Arial Unicode MS"/>
          <w:b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b/>
          <w:color w:val="000000"/>
          <w:sz w:val="28"/>
          <w:szCs w:val="28"/>
          <w:lang w:bidi="ru-RU"/>
        </w:rPr>
        <w:t>Сроки реализации Программы</w:t>
      </w:r>
    </w:p>
    <w:p w:rsidR="0012272E" w:rsidRPr="0012272E" w:rsidRDefault="0012272E" w:rsidP="0012272E">
      <w:pPr>
        <w:widowControl w:val="0"/>
        <w:jc w:val="both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12272E" w:rsidRPr="0012272E" w:rsidRDefault="0012272E" w:rsidP="0012272E">
      <w:pPr>
        <w:widowControl w:val="0"/>
        <w:ind w:firstLine="72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>Реализация мероприятий долгосрочной Программы предусмотрена в период с 2020  по 2024 годы.</w:t>
      </w:r>
    </w:p>
    <w:p w:rsidR="0012272E" w:rsidRPr="0012272E" w:rsidRDefault="0012272E" w:rsidP="0012272E">
      <w:pPr>
        <w:widowControl w:val="0"/>
        <w:ind w:firstLine="720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>На данном этапе предусматриваются:</w:t>
      </w:r>
    </w:p>
    <w:p w:rsidR="0012272E" w:rsidRPr="0012272E" w:rsidRDefault="0012272E" w:rsidP="0012272E">
      <w:pPr>
        <w:widowControl w:val="0"/>
        <w:numPr>
          <w:ilvl w:val="0"/>
          <w:numId w:val="9"/>
        </w:numPr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 организация </w:t>
      </w:r>
      <w:proofErr w:type="gramStart"/>
      <w:r w:rsidRPr="0012272E">
        <w:rPr>
          <w:rFonts w:eastAsia="Arial Unicode MS"/>
          <w:color w:val="000000"/>
          <w:sz w:val="28"/>
          <w:szCs w:val="28"/>
          <w:lang w:bidi="ru-RU"/>
        </w:rPr>
        <w:t>постоянного</w:t>
      </w:r>
      <w:proofErr w:type="gramEnd"/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proofErr w:type="spellStart"/>
      <w:r w:rsidRPr="0012272E">
        <w:rPr>
          <w:rFonts w:eastAsia="Arial Unicode MS"/>
          <w:color w:val="000000"/>
          <w:sz w:val="28"/>
          <w:szCs w:val="28"/>
          <w:lang w:bidi="ru-RU"/>
        </w:rPr>
        <w:t>энергомониторинга</w:t>
      </w:r>
      <w:proofErr w:type="spellEnd"/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 зданий;</w:t>
      </w:r>
    </w:p>
    <w:p w:rsidR="0012272E" w:rsidRPr="0012272E" w:rsidRDefault="0012272E" w:rsidP="0012272E">
      <w:pPr>
        <w:widowControl w:val="0"/>
        <w:numPr>
          <w:ilvl w:val="0"/>
          <w:numId w:val="10"/>
        </w:numPr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 создание базы данных по всем зданиям, расположенным на территории сельского  поселения, в части </w:t>
      </w:r>
      <w:proofErr w:type="spellStart"/>
      <w:r w:rsidRPr="0012272E">
        <w:rPr>
          <w:rFonts w:eastAsia="Arial Unicode MS"/>
          <w:color w:val="000000"/>
          <w:sz w:val="28"/>
          <w:szCs w:val="28"/>
          <w:lang w:bidi="ru-RU"/>
        </w:rPr>
        <w:t>ресурсопотребления</w:t>
      </w:r>
      <w:proofErr w:type="spellEnd"/>
      <w:r w:rsidRPr="0012272E">
        <w:rPr>
          <w:rFonts w:eastAsia="Arial Unicode MS"/>
          <w:color w:val="000000"/>
          <w:sz w:val="28"/>
          <w:szCs w:val="28"/>
          <w:lang w:bidi="ru-RU"/>
        </w:rPr>
        <w:t>;</w:t>
      </w:r>
    </w:p>
    <w:p w:rsidR="0012272E" w:rsidRPr="0012272E" w:rsidRDefault="0012272E" w:rsidP="0012272E">
      <w:pPr>
        <w:widowControl w:val="0"/>
        <w:ind w:left="360"/>
        <w:rPr>
          <w:rFonts w:eastAsia="Arial Unicode MS"/>
          <w:color w:val="000000"/>
          <w:sz w:val="28"/>
          <w:szCs w:val="28"/>
          <w:lang w:bidi="ru-RU"/>
        </w:rPr>
      </w:pPr>
    </w:p>
    <w:p w:rsidR="0012272E" w:rsidRPr="0012272E" w:rsidRDefault="0012272E" w:rsidP="0012272E">
      <w:pPr>
        <w:widowControl w:val="0"/>
        <w:numPr>
          <w:ilvl w:val="0"/>
          <w:numId w:val="7"/>
        </w:numPr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b/>
          <w:color w:val="000000"/>
          <w:sz w:val="28"/>
          <w:szCs w:val="28"/>
          <w:lang w:bidi="ru-RU"/>
        </w:rPr>
        <w:t>Система программных мероприятий.</w:t>
      </w:r>
    </w:p>
    <w:p w:rsidR="0012272E" w:rsidRPr="0012272E" w:rsidRDefault="0012272E" w:rsidP="0012272E">
      <w:pPr>
        <w:widowControl w:val="0"/>
        <w:ind w:left="360"/>
        <w:jc w:val="both"/>
        <w:rPr>
          <w:rFonts w:eastAsia="Arial Unicode MS"/>
          <w:b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       Система мероприятий по реализации Программы,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12272E" w:rsidRPr="0012272E" w:rsidRDefault="0012272E" w:rsidP="0012272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2272E">
        <w:rPr>
          <w:sz w:val="28"/>
          <w:szCs w:val="28"/>
        </w:rPr>
        <w:t>- в учреждениях и организациях бюджетной сферы  сельского поселения;</w:t>
      </w:r>
    </w:p>
    <w:p w:rsidR="0012272E" w:rsidRPr="0012272E" w:rsidRDefault="0012272E" w:rsidP="0012272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2272E">
        <w:rPr>
          <w:sz w:val="28"/>
          <w:szCs w:val="28"/>
        </w:rPr>
        <w:t>- в  жилых домах частного сектора;</w:t>
      </w:r>
    </w:p>
    <w:p w:rsidR="0012272E" w:rsidRPr="0012272E" w:rsidRDefault="0012272E" w:rsidP="0012272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2272E">
        <w:rPr>
          <w:sz w:val="28"/>
          <w:szCs w:val="28"/>
        </w:rPr>
        <w:t>- в системах наружного освещения.</w:t>
      </w:r>
    </w:p>
    <w:p w:rsidR="0012272E" w:rsidRPr="0012272E" w:rsidRDefault="0012272E" w:rsidP="0012272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2272E" w:rsidRPr="0012272E" w:rsidRDefault="0012272E" w:rsidP="0012272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2272E">
        <w:rPr>
          <w:sz w:val="28"/>
          <w:szCs w:val="28"/>
        </w:rPr>
        <w:t>В качестве исполнителей Программы выступают:</w:t>
      </w:r>
    </w:p>
    <w:p w:rsidR="0012272E" w:rsidRPr="0012272E" w:rsidRDefault="0012272E" w:rsidP="0012272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2272E">
        <w:rPr>
          <w:sz w:val="28"/>
          <w:szCs w:val="28"/>
        </w:rPr>
        <w:t xml:space="preserve">- Администрация сельского поселения </w:t>
      </w:r>
      <w:r>
        <w:rPr>
          <w:bCs/>
          <w:sz w:val="28"/>
          <w:szCs w:val="28"/>
        </w:rPr>
        <w:t xml:space="preserve">Спартакский </w:t>
      </w:r>
      <w:r w:rsidRPr="0012272E">
        <w:rPr>
          <w:sz w:val="28"/>
          <w:szCs w:val="28"/>
        </w:rPr>
        <w:t>сельсовет;</w:t>
      </w:r>
    </w:p>
    <w:p w:rsidR="0012272E" w:rsidRPr="0012272E" w:rsidRDefault="0012272E" w:rsidP="0012272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2272E" w:rsidRPr="0012272E" w:rsidRDefault="0012272E" w:rsidP="0012272E">
      <w:pPr>
        <w:autoSpaceDE w:val="0"/>
        <w:autoSpaceDN w:val="0"/>
        <w:adjustRightInd w:val="0"/>
        <w:ind w:left="360"/>
        <w:jc w:val="both"/>
        <w:outlineLvl w:val="2"/>
        <w:rPr>
          <w:sz w:val="28"/>
          <w:szCs w:val="28"/>
        </w:rPr>
      </w:pPr>
    </w:p>
    <w:p w:rsidR="0012272E" w:rsidRPr="0012272E" w:rsidRDefault="0012272E" w:rsidP="0012272E">
      <w:pPr>
        <w:widowControl w:val="0"/>
        <w:ind w:left="360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   Программа включает реализацию следующих мероприятий:</w:t>
      </w:r>
    </w:p>
    <w:p w:rsidR="0012272E" w:rsidRPr="0012272E" w:rsidRDefault="0012272E" w:rsidP="0012272E">
      <w:pPr>
        <w:widowControl w:val="0"/>
        <w:ind w:left="720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12272E" w:rsidRPr="0012272E" w:rsidRDefault="0012272E" w:rsidP="0012272E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12272E">
        <w:rPr>
          <w:b/>
          <w:sz w:val="28"/>
          <w:szCs w:val="28"/>
        </w:rPr>
        <w:t xml:space="preserve">3.1. Мероприятия по энергосбережению в учреждениях и организациях бюджетной сферы  сельского поселения  </w:t>
      </w:r>
      <w:r w:rsidRPr="0012272E">
        <w:rPr>
          <w:b/>
          <w:bCs/>
          <w:sz w:val="28"/>
          <w:szCs w:val="28"/>
          <w:lang w:bidi="ru-RU"/>
        </w:rPr>
        <w:t>С</w:t>
      </w:r>
      <w:r>
        <w:rPr>
          <w:b/>
          <w:bCs/>
          <w:sz w:val="28"/>
          <w:szCs w:val="28"/>
          <w:lang w:bidi="ru-RU"/>
        </w:rPr>
        <w:t>партакский</w:t>
      </w:r>
      <w:r w:rsidRPr="0012272E">
        <w:rPr>
          <w:b/>
          <w:sz w:val="28"/>
          <w:szCs w:val="28"/>
        </w:rPr>
        <w:t xml:space="preserve"> сельсовет </w:t>
      </w:r>
    </w:p>
    <w:p w:rsidR="0012272E" w:rsidRPr="0012272E" w:rsidRDefault="0012272E" w:rsidP="00122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272E" w:rsidRPr="0012272E" w:rsidRDefault="0012272E" w:rsidP="00122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72E">
        <w:rPr>
          <w:sz w:val="28"/>
          <w:szCs w:val="28"/>
        </w:rPr>
        <w:t xml:space="preserve">В соответствии с требованиями Закона N 261-ФЗ начиная с 1 января 2010 года бюджетные учреждения обязаны обеспечить снижение в сопоставимых условиях объема потребленных ими воды, природного газа, тепловой энергии, электрической энергии в течение 5 лет не менее чем на 15% от </w:t>
      </w:r>
      <w:proofErr w:type="gramStart"/>
      <w:r w:rsidRPr="0012272E">
        <w:rPr>
          <w:sz w:val="28"/>
          <w:szCs w:val="28"/>
        </w:rPr>
        <w:t>объема</w:t>
      </w:r>
      <w:proofErr w:type="gramEnd"/>
      <w:r w:rsidRPr="0012272E">
        <w:rPr>
          <w:sz w:val="28"/>
          <w:szCs w:val="28"/>
        </w:rPr>
        <w:t xml:space="preserve"> фактически потребленного ими в </w:t>
      </w:r>
      <w:smartTag w:uri="urn:schemas-microsoft-com:office:smarttags" w:element="metricconverter">
        <w:smartTagPr>
          <w:attr w:name="ProductID" w:val="2009 г"/>
        </w:smartTagPr>
        <w:r w:rsidRPr="0012272E">
          <w:rPr>
            <w:sz w:val="28"/>
            <w:szCs w:val="28"/>
          </w:rPr>
          <w:t>2009 г</w:t>
        </w:r>
      </w:smartTag>
      <w:r w:rsidRPr="0012272E">
        <w:rPr>
          <w:sz w:val="28"/>
          <w:szCs w:val="28"/>
        </w:rPr>
        <w:t>. каждого из указанных ресурсов с ежегодным снижением такого объема не менее чем на 3%.</w:t>
      </w:r>
    </w:p>
    <w:p w:rsidR="0012272E" w:rsidRPr="0012272E" w:rsidRDefault="0012272E" w:rsidP="00122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72E">
        <w:rPr>
          <w:sz w:val="28"/>
          <w:szCs w:val="28"/>
        </w:rPr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12272E" w:rsidRPr="0012272E" w:rsidRDefault="0012272E" w:rsidP="00122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72E">
        <w:rPr>
          <w:sz w:val="28"/>
          <w:szCs w:val="28"/>
        </w:rPr>
        <w:t>Основными мероприятиями по реализации данного направления являются:</w:t>
      </w:r>
    </w:p>
    <w:p w:rsidR="0012272E" w:rsidRPr="0012272E" w:rsidRDefault="0012272E" w:rsidP="00122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72E">
        <w:rPr>
          <w:sz w:val="28"/>
          <w:szCs w:val="28"/>
        </w:rPr>
        <w:t>- проведение энергетических обследований зданий;</w:t>
      </w:r>
    </w:p>
    <w:p w:rsidR="0012272E" w:rsidRPr="0012272E" w:rsidRDefault="0012272E" w:rsidP="00122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72E">
        <w:rPr>
          <w:sz w:val="28"/>
          <w:szCs w:val="28"/>
        </w:rPr>
        <w:t xml:space="preserve">- разработка </w:t>
      </w:r>
      <w:proofErr w:type="spellStart"/>
      <w:r w:rsidRPr="0012272E">
        <w:rPr>
          <w:sz w:val="28"/>
          <w:szCs w:val="28"/>
        </w:rPr>
        <w:t>пообъектных</w:t>
      </w:r>
      <w:proofErr w:type="spellEnd"/>
      <w:r w:rsidRPr="0012272E">
        <w:rPr>
          <w:sz w:val="28"/>
          <w:szCs w:val="28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12272E" w:rsidRPr="0012272E" w:rsidRDefault="0012272E" w:rsidP="00122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72E">
        <w:rPr>
          <w:sz w:val="28"/>
          <w:szCs w:val="28"/>
        </w:rPr>
        <w:t xml:space="preserve">- завершение оснащения зданий, строений и сооружений, находящихся в муниципальной собственности и используемых для размещения органов местного </w:t>
      </w:r>
      <w:r w:rsidRPr="0012272E">
        <w:rPr>
          <w:sz w:val="28"/>
          <w:szCs w:val="28"/>
        </w:rPr>
        <w:lastRenderedPageBreak/>
        <w:t>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12272E" w:rsidRPr="0012272E" w:rsidRDefault="0012272E" w:rsidP="00122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72E">
        <w:rPr>
          <w:sz w:val="28"/>
          <w:szCs w:val="28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2019 года в течение 5 лет начиная с 1 января 2020 года;</w:t>
      </w:r>
    </w:p>
    <w:p w:rsidR="0012272E" w:rsidRPr="0012272E" w:rsidRDefault="0012272E" w:rsidP="00122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72E">
        <w:rPr>
          <w:sz w:val="28"/>
          <w:szCs w:val="28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12272E" w:rsidRPr="0012272E" w:rsidRDefault="0012272E" w:rsidP="00122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72E">
        <w:rPr>
          <w:sz w:val="28"/>
          <w:szCs w:val="28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12272E" w:rsidRPr="0012272E" w:rsidRDefault="0012272E" w:rsidP="00122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72E">
        <w:rPr>
          <w:sz w:val="28"/>
          <w:szCs w:val="28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12272E" w:rsidRPr="0012272E" w:rsidRDefault="0012272E" w:rsidP="00122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72E">
        <w:rPr>
          <w:sz w:val="28"/>
          <w:szCs w:val="28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12272E" w:rsidRPr="0012272E" w:rsidRDefault="0012272E" w:rsidP="00122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72E">
        <w:rPr>
          <w:sz w:val="28"/>
          <w:szCs w:val="28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12272E" w:rsidRPr="0012272E" w:rsidRDefault="0012272E" w:rsidP="00122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72E">
        <w:rPr>
          <w:sz w:val="28"/>
          <w:szCs w:val="28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12272E" w:rsidRPr="0012272E" w:rsidRDefault="0012272E" w:rsidP="00122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72E">
        <w:rPr>
          <w:sz w:val="28"/>
          <w:szCs w:val="28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12272E" w:rsidRPr="0012272E" w:rsidRDefault="0012272E" w:rsidP="0012272E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</w:p>
    <w:p w:rsidR="0012272E" w:rsidRPr="0012272E" w:rsidRDefault="0012272E" w:rsidP="0012272E">
      <w:pPr>
        <w:widowControl w:val="0"/>
        <w:ind w:left="360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 </w:t>
      </w:r>
    </w:p>
    <w:p w:rsidR="0012272E" w:rsidRPr="0012272E" w:rsidRDefault="0012272E" w:rsidP="0012272E">
      <w:pPr>
        <w:widowControl w:val="0"/>
        <w:ind w:firstLine="540"/>
        <w:rPr>
          <w:rFonts w:eastAsia="Arial Unicode MS"/>
          <w:b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b/>
          <w:color w:val="000000"/>
          <w:sz w:val="28"/>
          <w:szCs w:val="28"/>
          <w:lang w:bidi="ru-RU"/>
        </w:rPr>
        <w:t>3.2. Разработка проектно-сметной документации, проведение капитального ремонта и модернизации зданий.</w:t>
      </w:r>
    </w:p>
    <w:p w:rsidR="0012272E" w:rsidRPr="0012272E" w:rsidRDefault="0012272E" w:rsidP="0012272E">
      <w:pPr>
        <w:widowControl w:val="0"/>
        <w:ind w:left="360"/>
        <w:rPr>
          <w:rFonts w:eastAsia="Arial Unicode MS"/>
          <w:color w:val="000000"/>
          <w:sz w:val="28"/>
          <w:szCs w:val="28"/>
          <w:lang w:bidi="ru-RU"/>
        </w:rPr>
      </w:pPr>
    </w:p>
    <w:p w:rsidR="0012272E" w:rsidRPr="0012272E" w:rsidRDefault="0012272E" w:rsidP="0012272E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Данными мероприятиями предусматривается выполнение в зданиях следующих работ: замена окон, дверей, </w:t>
      </w:r>
      <w:proofErr w:type="spellStart"/>
      <w:r w:rsidRPr="0012272E">
        <w:rPr>
          <w:rFonts w:eastAsia="Arial Unicode MS"/>
          <w:color w:val="000000"/>
          <w:sz w:val="28"/>
          <w:szCs w:val="28"/>
          <w:lang w:bidi="ru-RU"/>
        </w:rPr>
        <w:t>теплогидроизоляция</w:t>
      </w:r>
      <w:proofErr w:type="spellEnd"/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 трубопроводов, установка автоматизированных узлов </w:t>
      </w:r>
      <w:proofErr w:type="spellStart"/>
      <w:r w:rsidRPr="0012272E">
        <w:rPr>
          <w:rFonts w:eastAsia="Arial Unicode MS"/>
          <w:color w:val="000000"/>
          <w:sz w:val="28"/>
          <w:szCs w:val="28"/>
          <w:lang w:bidi="ru-RU"/>
        </w:rPr>
        <w:t>ресурсоснабжения</w:t>
      </w:r>
      <w:proofErr w:type="spellEnd"/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 (газоснабжение, электроснабжение, тепловая энергия),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12272E" w:rsidRPr="0012272E" w:rsidRDefault="0012272E" w:rsidP="0012272E">
      <w:pPr>
        <w:widowControl w:val="0"/>
        <w:ind w:firstLine="708"/>
        <w:rPr>
          <w:rFonts w:eastAsia="Arial Unicode MS"/>
          <w:color w:val="000000"/>
          <w:sz w:val="28"/>
          <w:szCs w:val="28"/>
          <w:lang w:bidi="ru-RU"/>
        </w:rPr>
      </w:pPr>
    </w:p>
    <w:p w:rsidR="0012272E" w:rsidRPr="0012272E" w:rsidRDefault="0012272E" w:rsidP="0012272E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</w:p>
    <w:p w:rsidR="0012272E" w:rsidRPr="0012272E" w:rsidRDefault="0012272E" w:rsidP="0012272E">
      <w:pPr>
        <w:widowControl w:val="0"/>
        <w:ind w:firstLine="360"/>
        <w:rPr>
          <w:rFonts w:eastAsia="Arial Unicode MS"/>
          <w:b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b/>
          <w:color w:val="000000"/>
          <w:sz w:val="28"/>
          <w:szCs w:val="28"/>
          <w:lang w:bidi="ru-RU"/>
        </w:rPr>
        <w:t xml:space="preserve">3.4. Проведение </w:t>
      </w:r>
      <w:proofErr w:type="spellStart"/>
      <w:r w:rsidRPr="0012272E">
        <w:rPr>
          <w:rFonts w:eastAsia="Arial Unicode MS"/>
          <w:b/>
          <w:color w:val="000000"/>
          <w:sz w:val="28"/>
          <w:szCs w:val="28"/>
          <w:lang w:bidi="ru-RU"/>
        </w:rPr>
        <w:t>энергомониторинга</w:t>
      </w:r>
      <w:proofErr w:type="spellEnd"/>
      <w:r w:rsidRPr="0012272E">
        <w:rPr>
          <w:rFonts w:eastAsia="Arial Unicode MS"/>
          <w:b/>
          <w:color w:val="000000"/>
          <w:sz w:val="28"/>
          <w:szCs w:val="28"/>
          <w:lang w:bidi="ru-RU"/>
        </w:rPr>
        <w:t xml:space="preserve"> использования  электрической энергии в зданиях.</w:t>
      </w:r>
    </w:p>
    <w:p w:rsidR="0012272E" w:rsidRPr="0012272E" w:rsidRDefault="0012272E" w:rsidP="0012272E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12272E" w:rsidRPr="0012272E" w:rsidRDefault="0012272E" w:rsidP="0012272E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12272E" w:rsidRPr="0012272E" w:rsidRDefault="0012272E" w:rsidP="0012272E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ab/>
        <w:t xml:space="preserve">Чтобы избежать этого, требуется вести постоянный  мониторинг </w:t>
      </w:r>
      <w:r w:rsidRPr="0012272E">
        <w:rPr>
          <w:rFonts w:eastAsia="Arial Unicode MS"/>
          <w:color w:val="000000"/>
          <w:sz w:val="28"/>
          <w:szCs w:val="28"/>
          <w:lang w:bidi="ru-RU"/>
        </w:rPr>
        <w:lastRenderedPageBreak/>
        <w:t>энергопотребления.</w:t>
      </w:r>
    </w:p>
    <w:p w:rsidR="0012272E" w:rsidRPr="0012272E" w:rsidRDefault="0012272E" w:rsidP="0012272E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12272E" w:rsidRPr="0012272E" w:rsidRDefault="0012272E" w:rsidP="0012272E">
      <w:pPr>
        <w:widowControl w:val="0"/>
        <w:ind w:firstLine="708"/>
        <w:jc w:val="both"/>
        <w:rPr>
          <w:rFonts w:eastAsia="Arial Unicode MS"/>
          <w:b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b/>
          <w:color w:val="000000"/>
          <w:sz w:val="28"/>
          <w:szCs w:val="28"/>
          <w:lang w:bidi="ru-RU"/>
        </w:rPr>
        <w:t>3.5. Модернизация систем освещения зданий,  помещений муниципальных учреждений.</w:t>
      </w:r>
    </w:p>
    <w:p w:rsidR="0012272E" w:rsidRPr="0012272E" w:rsidRDefault="0012272E" w:rsidP="0012272E">
      <w:pPr>
        <w:widowControl w:val="0"/>
        <w:ind w:left="708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12272E" w:rsidRPr="0012272E" w:rsidRDefault="0012272E" w:rsidP="0012272E">
      <w:pPr>
        <w:widowControl w:val="0"/>
        <w:ind w:firstLine="72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12272E" w:rsidRPr="0012272E" w:rsidRDefault="0012272E" w:rsidP="0012272E">
      <w:pPr>
        <w:widowControl w:val="0"/>
        <w:ind w:left="540" w:firstLine="16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>Мероприятия Программы подлежат уточнению:</w:t>
      </w:r>
    </w:p>
    <w:p w:rsidR="0012272E" w:rsidRPr="0012272E" w:rsidRDefault="0012272E" w:rsidP="0012272E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- по результатам </w:t>
      </w:r>
      <w:proofErr w:type="gramStart"/>
      <w:r w:rsidRPr="0012272E">
        <w:rPr>
          <w:rFonts w:eastAsia="Arial Unicode MS"/>
          <w:color w:val="000000"/>
          <w:sz w:val="28"/>
          <w:szCs w:val="28"/>
          <w:lang w:bidi="ru-RU"/>
        </w:rPr>
        <w:t>проведенного</w:t>
      </w:r>
      <w:proofErr w:type="gramEnd"/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proofErr w:type="spellStart"/>
      <w:r w:rsidRPr="0012272E">
        <w:rPr>
          <w:rFonts w:eastAsia="Arial Unicode MS"/>
          <w:color w:val="000000"/>
          <w:sz w:val="28"/>
          <w:szCs w:val="28"/>
          <w:lang w:bidi="ru-RU"/>
        </w:rPr>
        <w:t>энергоаудита</w:t>
      </w:r>
      <w:proofErr w:type="spellEnd"/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 муниципальных зданий;</w:t>
      </w:r>
    </w:p>
    <w:p w:rsidR="0012272E" w:rsidRPr="0012272E" w:rsidRDefault="0012272E" w:rsidP="0012272E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12272E" w:rsidRPr="0012272E" w:rsidRDefault="0012272E" w:rsidP="0012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272E" w:rsidRPr="0012272E" w:rsidRDefault="0012272E" w:rsidP="00122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272E" w:rsidRPr="0012272E" w:rsidRDefault="0012272E" w:rsidP="0012272E">
      <w:pPr>
        <w:autoSpaceDE w:val="0"/>
        <w:autoSpaceDN w:val="0"/>
        <w:adjustRightInd w:val="0"/>
        <w:ind w:firstLine="540"/>
        <w:outlineLvl w:val="2"/>
        <w:rPr>
          <w:b/>
          <w:sz w:val="28"/>
          <w:szCs w:val="28"/>
        </w:rPr>
      </w:pPr>
      <w:r w:rsidRPr="0012272E">
        <w:rPr>
          <w:b/>
          <w:sz w:val="28"/>
          <w:szCs w:val="28"/>
        </w:rPr>
        <w:t>3.6. Мероприятия по энергосбережению в системах наружного освещения</w:t>
      </w:r>
    </w:p>
    <w:p w:rsidR="0012272E" w:rsidRPr="0012272E" w:rsidRDefault="0012272E" w:rsidP="00122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272E" w:rsidRPr="0012272E" w:rsidRDefault="0012272E" w:rsidP="00122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72E">
        <w:rPr>
          <w:sz w:val="28"/>
          <w:szCs w:val="28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12272E" w:rsidRPr="0012272E" w:rsidRDefault="0012272E" w:rsidP="00122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272E" w:rsidRPr="0012272E" w:rsidRDefault="0012272E" w:rsidP="0012272E">
      <w:pPr>
        <w:autoSpaceDE w:val="0"/>
        <w:autoSpaceDN w:val="0"/>
        <w:adjustRightInd w:val="0"/>
        <w:ind w:firstLine="540"/>
        <w:outlineLvl w:val="2"/>
        <w:rPr>
          <w:b/>
          <w:sz w:val="28"/>
          <w:szCs w:val="28"/>
        </w:rPr>
      </w:pPr>
      <w:r w:rsidRPr="0012272E">
        <w:rPr>
          <w:b/>
          <w:sz w:val="28"/>
          <w:szCs w:val="28"/>
        </w:rPr>
        <w:t>3.7. Развитие нормативно-правовой базы энергосбережения и повышения энергетической эффективности</w:t>
      </w:r>
    </w:p>
    <w:p w:rsidR="0012272E" w:rsidRPr="0012272E" w:rsidRDefault="0012272E" w:rsidP="00122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272E" w:rsidRPr="0012272E" w:rsidRDefault="0012272E" w:rsidP="00122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272E">
        <w:rPr>
          <w:sz w:val="28"/>
          <w:szCs w:val="28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r>
        <w:rPr>
          <w:bCs/>
          <w:sz w:val="28"/>
          <w:szCs w:val="28"/>
        </w:rPr>
        <w:t xml:space="preserve">Спартакский </w:t>
      </w:r>
      <w:r w:rsidRPr="0012272E">
        <w:rPr>
          <w:sz w:val="28"/>
          <w:szCs w:val="28"/>
        </w:rPr>
        <w:t xml:space="preserve"> сельсовет муниципального района Ермекеевский район Республики Башкортостан.</w:t>
      </w:r>
      <w:proofErr w:type="gramEnd"/>
    </w:p>
    <w:p w:rsidR="0012272E" w:rsidRPr="0012272E" w:rsidRDefault="0012272E" w:rsidP="00122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72E">
        <w:rPr>
          <w:sz w:val="28"/>
          <w:szCs w:val="28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r w:rsidR="00E052AB">
        <w:rPr>
          <w:bCs/>
          <w:sz w:val="28"/>
          <w:szCs w:val="28"/>
        </w:rPr>
        <w:t>Спартакский</w:t>
      </w:r>
      <w:r w:rsidRPr="0012272E">
        <w:rPr>
          <w:sz w:val="28"/>
          <w:szCs w:val="28"/>
        </w:rPr>
        <w:t xml:space="preserve"> сельсовет являются:</w:t>
      </w:r>
    </w:p>
    <w:p w:rsidR="0012272E" w:rsidRPr="0012272E" w:rsidRDefault="0012272E" w:rsidP="00122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72E">
        <w:rPr>
          <w:sz w:val="28"/>
          <w:szCs w:val="28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12272E" w:rsidRPr="0012272E" w:rsidRDefault="0012272E" w:rsidP="00122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72E">
        <w:rPr>
          <w:sz w:val="28"/>
          <w:szCs w:val="28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r w:rsidR="00E052AB">
        <w:rPr>
          <w:bCs/>
          <w:sz w:val="28"/>
          <w:szCs w:val="28"/>
        </w:rPr>
        <w:t>Спартакский</w:t>
      </w:r>
      <w:r w:rsidRPr="0012272E">
        <w:rPr>
          <w:sz w:val="28"/>
          <w:szCs w:val="28"/>
        </w:rPr>
        <w:t xml:space="preserve"> сельсовет;</w:t>
      </w:r>
    </w:p>
    <w:p w:rsidR="0012272E" w:rsidRPr="0012272E" w:rsidRDefault="0012272E" w:rsidP="00122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72E">
        <w:rPr>
          <w:sz w:val="28"/>
          <w:szCs w:val="28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12272E">
        <w:rPr>
          <w:sz w:val="28"/>
          <w:szCs w:val="28"/>
        </w:rPr>
        <w:t>контроль за</w:t>
      </w:r>
      <w:proofErr w:type="gramEnd"/>
      <w:r w:rsidRPr="0012272E">
        <w:rPr>
          <w:sz w:val="28"/>
          <w:szCs w:val="28"/>
        </w:rPr>
        <w:t xml:space="preserve"> их проведением муниципальными учреждениями. </w:t>
      </w:r>
    </w:p>
    <w:p w:rsidR="0012272E" w:rsidRPr="0012272E" w:rsidRDefault="0012272E" w:rsidP="0012272E">
      <w:pPr>
        <w:autoSpaceDE w:val="0"/>
        <w:autoSpaceDN w:val="0"/>
        <w:adjustRightInd w:val="0"/>
        <w:outlineLvl w:val="2"/>
        <w:rPr>
          <w:b/>
          <w:i/>
          <w:sz w:val="28"/>
          <w:szCs w:val="28"/>
        </w:rPr>
      </w:pPr>
    </w:p>
    <w:p w:rsidR="0012272E" w:rsidRPr="0012272E" w:rsidRDefault="0012272E" w:rsidP="0012272E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 w:rsidRPr="0012272E">
        <w:rPr>
          <w:b/>
          <w:sz w:val="28"/>
          <w:szCs w:val="28"/>
        </w:rPr>
        <w:lastRenderedPageBreak/>
        <w:t>3.8.  Популяризация энергосбережения в  сельском поселении</w:t>
      </w:r>
    </w:p>
    <w:p w:rsidR="0012272E" w:rsidRPr="0012272E" w:rsidRDefault="0012272E" w:rsidP="00122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72E">
        <w:rPr>
          <w:sz w:val="28"/>
          <w:szCs w:val="28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12272E" w:rsidRPr="0012272E" w:rsidRDefault="0012272E" w:rsidP="00122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72E">
        <w:rPr>
          <w:sz w:val="28"/>
          <w:szCs w:val="28"/>
        </w:rPr>
        <w:t>Механизмы пропаганды энергосбережения для населения:</w:t>
      </w:r>
    </w:p>
    <w:p w:rsidR="0012272E" w:rsidRPr="0012272E" w:rsidRDefault="0012272E" w:rsidP="00122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72E">
        <w:rPr>
          <w:sz w:val="28"/>
          <w:szCs w:val="28"/>
        </w:rPr>
        <w:t xml:space="preserve">- создание специального раздела сайта на официальном сайте администрации сельского поселения </w:t>
      </w:r>
      <w:r w:rsidR="00E052AB">
        <w:rPr>
          <w:bCs/>
          <w:sz w:val="28"/>
          <w:szCs w:val="28"/>
        </w:rPr>
        <w:t>Спартакский</w:t>
      </w:r>
      <w:r w:rsidRPr="0012272E">
        <w:rPr>
          <w:sz w:val="28"/>
          <w:szCs w:val="28"/>
        </w:rPr>
        <w:t xml:space="preserve"> 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12272E" w:rsidRPr="0012272E" w:rsidRDefault="0012272E" w:rsidP="00122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72E">
        <w:rPr>
          <w:sz w:val="28"/>
          <w:szCs w:val="28"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12272E" w:rsidRPr="0012272E" w:rsidRDefault="0012272E" w:rsidP="00122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72E">
        <w:rPr>
          <w:sz w:val="28"/>
          <w:szCs w:val="28"/>
        </w:rPr>
        <w:t xml:space="preserve">- работа с управляющей организацией, собственниками помещений в МКД,  предоставление им необходимой информации об опыте внедрения энергосберегающих проектов, о кредитовании, доступных технологиях, реализации </w:t>
      </w:r>
      <w:proofErr w:type="spellStart"/>
      <w:r w:rsidRPr="0012272E">
        <w:rPr>
          <w:sz w:val="28"/>
          <w:szCs w:val="28"/>
        </w:rPr>
        <w:t>пилотных</w:t>
      </w:r>
      <w:proofErr w:type="spellEnd"/>
      <w:r w:rsidRPr="0012272E">
        <w:rPr>
          <w:sz w:val="28"/>
          <w:szCs w:val="28"/>
        </w:rPr>
        <w:t xml:space="preserve">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12272E" w:rsidRPr="0012272E" w:rsidRDefault="0012272E" w:rsidP="0012272E">
      <w:pPr>
        <w:widowControl w:val="0"/>
        <w:ind w:left="540" w:firstLine="168"/>
        <w:rPr>
          <w:rFonts w:eastAsia="Arial Unicode MS"/>
          <w:color w:val="000000"/>
          <w:sz w:val="28"/>
          <w:szCs w:val="28"/>
          <w:lang w:bidi="ru-RU"/>
        </w:rPr>
      </w:pPr>
    </w:p>
    <w:p w:rsidR="0012272E" w:rsidRPr="0012272E" w:rsidRDefault="0012272E" w:rsidP="0012272E">
      <w:pPr>
        <w:widowControl w:val="0"/>
        <w:ind w:left="540" w:firstLine="168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b/>
          <w:color w:val="000000"/>
          <w:sz w:val="28"/>
          <w:szCs w:val="28"/>
          <w:lang w:bidi="ru-RU"/>
        </w:rPr>
        <w:t>4. Ресурсное обеспечение Программы</w:t>
      </w:r>
    </w:p>
    <w:p w:rsidR="0012272E" w:rsidRPr="0012272E" w:rsidRDefault="0012272E" w:rsidP="0012272E">
      <w:pPr>
        <w:widowControl w:val="0"/>
        <w:ind w:left="540" w:firstLine="168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12272E" w:rsidRPr="0012272E" w:rsidRDefault="0012272E" w:rsidP="0012272E">
      <w:pPr>
        <w:widowControl w:val="0"/>
        <w:ind w:firstLine="72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12272E" w:rsidRPr="0012272E" w:rsidRDefault="0012272E" w:rsidP="0012272E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К реализации мероприятий могут привлекаться средства республиканского и районного  бюджетов в рамках финансирования программ по энергосбережению и </w:t>
      </w:r>
      <w:proofErr w:type="spellStart"/>
      <w:r w:rsidRPr="0012272E">
        <w:rPr>
          <w:rFonts w:eastAsia="Arial Unicode MS"/>
          <w:color w:val="000000"/>
          <w:sz w:val="28"/>
          <w:szCs w:val="28"/>
          <w:lang w:bidi="ru-RU"/>
        </w:rPr>
        <w:t>энергоэффективности</w:t>
      </w:r>
      <w:proofErr w:type="spellEnd"/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 и внебюджетные источники.</w:t>
      </w:r>
    </w:p>
    <w:p w:rsidR="0012272E" w:rsidRPr="0012272E" w:rsidRDefault="0012272E" w:rsidP="0012272E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Общий объем финансирования Программы из бюджета поселения составляет: </w:t>
      </w:r>
    </w:p>
    <w:p w:rsidR="0012272E" w:rsidRPr="0012272E" w:rsidRDefault="0012272E" w:rsidP="0012272E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>2020 год – 200 тыс</w:t>
      </w:r>
      <w:proofErr w:type="gramStart"/>
      <w:r w:rsidRPr="0012272E">
        <w:rPr>
          <w:rFonts w:eastAsia="Arial Unicode MS"/>
          <w:color w:val="000000"/>
          <w:sz w:val="28"/>
          <w:szCs w:val="28"/>
          <w:lang w:bidi="ru-RU"/>
        </w:rPr>
        <w:t>.р</w:t>
      </w:r>
      <w:proofErr w:type="gramEnd"/>
      <w:r w:rsidRPr="0012272E">
        <w:rPr>
          <w:rFonts w:eastAsia="Arial Unicode MS"/>
          <w:color w:val="000000"/>
          <w:sz w:val="28"/>
          <w:szCs w:val="28"/>
          <w:lang w:bidi="ru-RU"/>
        </w:rPr>
        <w:t>уб.</w:t>
      </w:r>
    </w:p>
    <w:p w:rsidR="0012272E" w:rsidRPr="0012272E" w:rsidRDefault="0012272E" w:rsidP="0012272E">
      <w:pPr>
        <w:widowControl w:val="0"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>2021 год -  200 тыс</w:t>
      </w:r>
      <w:proofErr w:type="gramStart"/>
      <w:r w:rsidRPr="0012272E">
        <w:rPr>
          <w:rFonts w:eastAsia="Arial Unicode MS"/>
          <w:bCs/>
          <w:color w:val="000000"/>
          <w:sz w:val="28"/>
          <w:szCs w:val="28"/>
          <w:lang w:bidi="ru-RU"/>
        </w:rPr>
        <w:t>.р</w:t>
      </w:r>
      <w:proofErr w:type="gramEnd"/>
      <w:r w:rsidRPr="0012272E">
        <w:rPr>
          <w:rFonts w:eastAsia="Arial Unicode MS"/>
          <w:bCs/>
          <w:color w:val="000000"/>
          <w:sz w:val="28"/>
          <w:szCs w:val="28"/>
          <w:lang w:bidi="ru-RU"/>
        </w:rPr>
        <w:t>уб.</w:t>
      </w:r>
    </w:p>
    <w:p w:rsidR="0012272E" w:rsidRPr="0012272E" w:rsidRDefault="0012272E" w:rsidP="0012272E">
      <w:pPr>
        <w:widowControl w:val="0"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bCs/>
          <w:color w:val="000000"/>
          <w:sz w:val="28"/>
          <w:szCs w:val="28"/>
          <w:lang w:bidi="ru-RU"/>
        </w:rPr>
        <w:t>2022 год – 118,60 тыс</w:t>
      </w:r>
      <w:proofErr w:type="gramStart"/>
      <w:r w:rsidRPr="0012272E">
        <w:rPr>
          <w:rFonts w:eastAsia="Arial Unicode MS"/>
          <w:bCs/>
          <w:color w:val="000000"/>
          <w:sz w:val="28"/>
          <w:szCs w:val="28"/>
          <w:lang w:bidi="ru-RU"/>
        </w:rPr>
        <w:t>.р</w:t>
      </w:r>
      <w:proofErr w:type="gramEnd"/>
      <w:r w:rsidRPr="0012272E">
        <w:rPr>
          <w:rFonts w:eastAsia="Arial Unicode MS"/>
          <w:bCs/>
          <w:color w:val="000000"/>
          <w:sz w:val="28"/>
          <w:szCs w:val="28"/>
          <w:lang w:bidi="ru-RU"/>
        </w:rPr>
        <w:t>уб.</w:t>
      </w:r>
    </w:p>
    <w:p w:rsidR="0012272E" w:rsidRPr="0012272E" w:rsidRDefault="0012272E" w:rsidP="0012272E">
      <w:pPr>
        <w:widowControl w:val="0"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bCs/>
          <w:color w:val="000000"/>
          <w:sz w:val="28"/>
          <w:szCs w:val="28"/>
          <w:lang w:bidi="ru-RU"/>
        </w:rPr>
        <w:t>2023 год – 118,60 тыс</w:t>
      </w:r>
      <w:proofErr w:type="gramStart"/>
      <w:r w:rsidRPr="0012272E">
        <w:rPr>
          <w:rFonts w:eastAsia="Arial Unicode MS"/>
          <w:bCs/>
          <w:color w:val="000000"/>
          <w:sz w:val="28"/>
          <w:szCs w:val="28"/>
          <w:lang w:bidi="ru-RU"/>
        </w:rPr>
        <w:t>.р</w:t>
      </w:r>
      <w:proofErr w:type="gramEnd"/>
      <w:r w:rsidRPr="0012272E">
        <w:rPr>
          <w:rFonts w:eastAsia="Arial Unicode MS"/>
          <w:bCs/>
          <w:color w:val="000000"/>
          <w:sz w:val="28"/>
          <w:szCs w:val="28"/>
          <w:lang w:bidi="ru-RU"/>
        </w:rPr>
        <w:t>уб.</w:t>
      </w:r>
    </w:p>
    <w:p w:rsidR="0012272E" w:rsidRPr="0012272E" w:rsidRDefault="0012272E" w:rsidP="0012272E">
      <w:pPr>
        <w:widowControl w:val="0"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bCs/>
          <w:color w:val="000000"/>
          <w:sz w:val="28"/>
          <w:szCs w:val="28"/>
          <w:lang w:bidi="ru-RU"/>
        </w:rPr>
        <w:t>2024 год – 118,60 тыс</w:t>
      </w:r>
      <w:proofErr w:type="gramStart"/>
      <w:r w:rsidRPr="0012272E">
        <w:rPr>
          <w:rFonts w:eastAsia="Arial Unicode MS"/>
          <w:bCs/>
          <w:color w:val="000000"/>
          <w:sz w:val="28"/>
          <w:szCs w:val="28"/>
          <w:lang w:bidi="ru-RU"/>
        </w:rPr>
        <w:t>.р</w:t>
      </w:r>
      <w:proofErr w:type="gramEnd"/>
      <w:r w:rsidRPr="0012272E">
        <w:rPr>
          <w:rFonts w:eastAsia="Arial Unicode MS"/>
          <w:bCs/>
          <w:color w:val="000000"/>
          <w:sz w:val="28"/>
          <w:szCs w:val="28"/>
          <w:lang w:bidi="ru-RU"/>
        </w:rPr>
        <w:t>уб.</w:t>
      </w:r>
    </w:p>
    <w:p w:rsidR="0012272E" w:rsidRPr="0012272E" w:rsidRDefault="0012272E" w:rsidP="001227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272E">
        <w:rPr>
          <w:sz w:val="28"/>
          <w:szCs w:val="28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сельского поселения </w:t>
      </w:r>
      <w:r w:rsidR="00E052AB">
        <w:rPr>
          <w:bCs/>
          <w:sz w:val="28"/>
          <w:szCs w:val="28"/>
        </w:rPr>
        <w:t>Спартакский</w:t>
      </w:r>
      <w:r w:rsidRPr="0012272E">
        <w:rPr>
          <w:sz w:val="28"/>
          <w:szCs w:val="28"/>
        </w:rPr>
        <w:t xml:space="preserve"> сельсовет муниципального района Ермекеевский район Республики Башкортостан о бюджете на соответствующий финансовый год.</w:t>
      </w:r>
    </w:p>
    <w:p w:rsidR="0012272E" w:rsidRPr="0012272E" w:rsidRDefault="0012272E" w:rsidP="0012272E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12272E" w:rsidRPr="0012272E" w:rsidRDefault="0012272E" w:rsidP="0012272E">
      <w:pPr>
        <w:widowControl w:val="0"/>
        <w:ind w:left="540" w:firstLine="168"/>
        <w:rPr>
          <w:rFonts w:eastAsia="Arial Unicode MS"/>
          <w:color w:val="000000"/>
          <w:sz w:val="28"/>
          <w:szCs w:val="28"/>
          <w:lang w:bidi="ru-RU"/>
        </w:rPr>
      </w:pPr>
    </w:p>
    <w:p w:rsidR="0012272E" w:rsidRPr="0012272E" w:rsidRDefault="0012272E" w:rsidP="0012272E">
      <w:pPr>
        <w:widowControl w:val="0"/>
        <w:ind w:left="540" w:firstLine="168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b/>
          <w:color w:val="000000"/>
          <w:sz w:val="28"/>
          <w:szCs w:val="28"/>
          <w:lang w:bidi="ru-RU"/>
        </w:rPr>
        <w:t>5. Система управления реализацией Программы</w:t>
      </w:r>
    </w:p>
    <w:p w:rsidR="0012272E" w:rsidRPr="0012272E" w:rsidRDefault="0012272E" w:rsidP="0012272E">
      <w:pPr>
        <w:widowControl w:val="0"/>
        <w:ind w:left="540" w:firstLine="168"/>
        <w:jc w:val="both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12272E" w:rsidRPr="0012272E" w:rsidRDefault="0012272E" w:rsidP="0012272E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Текущее управление реализацией Программы осуществляет Администрация поселения, контролирует выполнение программных мероприятий, целевое и </w:t>
      </w:r>
      <w:r w:rsidRPr="0012272E">
        <w:rPr>
          <w:rFonts w:eastAsia="Arial Unicode MS"/>
          <w:color w:val="000000"/>
          <w:sz w:val="28"/>
          <w:szCs w:val="28"/>
          <w:lang w:bidi="ru-RU"/>
        </w:rPr>
        <w:lastRenderedPageBreak/>
        <w:t>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12272E" w:rsidRPr="0012272E" w:rsidRDefault="0012272E" w:rsidP="0012272E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12272E" w:rsidRPr="0012272E" w:rsidRDefault="0012272E" w:rsidP="0012272E">
      <w:pPr>
        <w:widowControl w:val="0"/>
        <w:ind w:left="540" w:firstLine="168"/>
        <w:rPr>
          <w:rFonts w:eastAsia="Arial Unicode MS"/>
          <w:color w:val="000000"/>
          <w:sz w:val="28"/>
          <w:szCs w:val="28"/>
          <w:lang w:bidi="ru-RU"/>
        </w:rPr>
      </w:pPr>
    </w:p>
    <w:p w:rsidR="0012272E" w:rsidRPr="0012272E" w:rsidRDefault="0012272E" w:rsidP="0012272E">
      <w:pPr>
        <w:widowControl w:val="0"/>
        <w:ind w:left="540" w:firstLine="168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b/>
          <w:color w:val="000000"/>
          <w:sz w:val="28"/>
          <w:szCs w:val="28"/>
          <w:lang w:bidi="ru-RU"/>
        </w:rPr>
        <w:t>6. Оценка эффективности реализации Программы</w:t>
      </w:r>
    </w:p>
    <w:p w:rsidR="0012272E" w:rsidRPr="0012272E" w:rsidRDefault="0012272E" w:rsidP="0012272E">
      <w:pPr>
        <w:widowControl w:val="0"/>
        <w:ind w:left="540" w:firstLine="168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12272E" w:rsidRPr="0012272E" w:rsidRDefault="0012272E" w:rsidP="0012272E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12272E" w:rsidRPr="0012272E" w:rsidRDefault="0012272E" w:rsidP="0012272E">
      <w:pPr>
        <w:widowControl w:val="0"/>
        <w:numPr>
          <w:ilvl w:val="0"/>
          <w:numId w:val="11"/>
        </w:numPr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>экономия энергоресурсов и средств бюджета поселения по административному зданию   не менее 6%;</w:t>
      </w:r>
    </w:p>
    <w:p w:rsidR="0012272E" w:rsidRPr="0012272E" w:rsidRDefault="0012272E" w:rsidP="0012272E">
      <w:pPr>
        <w:widowControl w:val="0"/>
        <w:numPr>
          <w:ilvl w:val="0"/>
          <w:numId w:val="11"/>
        </w:numPr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>обеспечение нормальных климатических условий во всех зданиях, расположенных на территории  сельского поселения;</w:t>
      </w:r>
    </w:p>
    <w:p w:rsidR="0012272E" w:rsidRPr="0012272E" w:rsidRDefault="0012272E" w:rsidP="0012272E">
      <w:pPr>
        <w:widowControl w:val="0"/>
        <w:numPr>
          <w:ilvl w:val="0"/>
          <w:numId w:val="11"/>
        </w:numPr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>сокращение вредных выбросов в атмосферу;</w:t>
      </w:r>
    </w:p>
    <w:p w:rsidR="0012272E" w:rsidRPr="0012272E" w:rsidRDefault="0012272E" w:rsidP="0012272E">
      <w:pPr>
        <w:widowControl w:val="0"/>
        <w:numPr>
          <w:ilvl w:val="0"/>
          <w:numId w:val="11"/>
        </w:numPr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>сокращение бюджетных расходов на тепло- и энергоснабжение муниципальных учреждений;</w:t>
      </w:r>
    </w:p>
    <w:p w:rsidR="0012272E" w:rsidRPr="0012272E" w:rsidRDefault="0012272E" w:rsidP="0012272E">
      <w:pPr>
        <w:widowControl w:val="0"/>
        <w:numPr>
          <w:ilvl w:val="0"/>
          <w:numId w:val="11"/>
        </w:numPr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>повышение заинтересованности в энергосбережении населения сельского поселения;</w:t>
      </w:r>
    </w:p>
    <w:p w:rsidR="0012272E" w:rsidRPr="0012272E" w:rsidRDefault="0012272E" w:rsidP="0012272E">
      <w:pPr>
        <w:widowControl w:val="0"/>
        <w:numPr>
          <w:ilvl w:val="0"/>
          <w:numId w:val="11"/>
        </w:numPr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>сокращение расходов тепловой и электрической энергии в муниципальных учреждениях;</w:t>
      </w:r>
    </w:p>
    <w:p w:rsidR="0012272E" w:rsidRPr="0012272E" w:rsidRDefault="0012272E" w:rsidP="0012272E">
      <w:pPr>
        <w:widowControl w:val="0"/>
        <w:numPr>
          <w:ilvl w:val="0"/>
          <w:numId w:val="11"/>
        </w:numPr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>экономия потребления ресурсов  в муниципальных учреждениях.</w:t>
      </w:r>
    </w:p>
    <w:p w:rsidR="0012272E" w:rsidRPr="0012272E" w:rsidRDefault="0012272E" w:rsidP="0012272E">
      <w:pPr>
        <w:widowControl w:val="0"/>
        <w:ind w:firstLine="72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12272E" w:rsidRPr="0012272E" w:rsidRDefault="0012272E" w:rsidP="0012272E">
      <w:pPr>
        <w:widowControl w:val="0"/>
        <w:ind w:firstLine="720"/>
        <w:jc w:val="both"/>
        <w:rPr>
          <w:rFonts w:eastAsia="Arial Unicode MS"/>
          <w:color w:val="FF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Экономия </w:t>
      </w:r>
      <w:proofErr w:type="spellStart"/>
      <w:r w:rsidRPr="0012272E">
        <w:rPr>
          <w:rFonts w:eastAsia="Arial Unicode MS"/>
          <w:color w:val="000000"/>
          <w:sz w:val="28"/>
          <w:szCs w:val="28"/>
          <w:lang w:bidi="ru-RU"/>
        </w:rPr>
        <w:t>ресурсопотребления</w:t>
      </w:r>
      <w:proofErr w:type="spellEnd"/>
      <w:r w:rsidRPr="0012272E">
        <w:rPr>
          <w:rFonts w:eastAsia="Arial Unicode MS"/>
          <w:color w:val="000000"/>
          <w:sz w:val="28"/>
          <w:szCs w:val="28"/>
          <w:lang w:bidi="ru-RU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учетом реализации энергосберегающих мероприятий. Методика и критерии оценки эффективности Программы приведены в приложении № 1-п.</w:t>
      </w:r>
    </w:p>
    <w:p w:rsidR="0012272E" w:rsidRPr="0012272E" w:rsidRDefault="0012272E" w:rsidP="0012272E">
      <w:pPr>
        <w:widowControl w:val="0"/>
        <w:jc w:val="right"/>
        <w:rPr>
          <w:rFonts w:eastAsia="Arial Unicode MS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br w:type="page"/>
      </w:r>
      <w:r w:rsidRPr="0012272E">
        <w:rPr>
          <w:rFonts w:eastAsia="Arial Unicode MS"/>
          <w:color w:val="000000"/>
          <w:sz w:val="28"/>
          <w:szCs w:val="28"/>
          <w:lang w:bidi="ru-RU"/>
        </w:rPr>
        <w:lastRenderedPageBreak/>
        <w:t>Приложение 1-п</w:t>
      </w:r>
    </w:p>
    <w:p w:rsidR="0012272E" w:rsidRPr="0012272E" w:rsidRDefault="0012272E" w:rsidP="0012272E">
      <w:pPr>
        <w:widowControl w:val="0"/>
        <w:ind w:left="540" w:firstLine="168"/>
        <w:rPr>
          <w:rFonts w:eastAsia="Arial Unicode MS"/>
          <w:color w:val="000000"/>
          <w:sz w:val="28"/>
          <w:szCs w:val="28"/>
          <w:lang w:bidi="ru-RU"/>
        </w:rPr>
      </w:pPr>
    </w:p>
    <w:p w:rsidR="0012272E" w:rsidRPr="0012272E" w:rsidRDefault="0012272E" w:rsidP="0012272E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b/>
          <w:color w:val="000000"/>
          <w:sz w:val="28"/>
          <w:szCs w:val="28"/>
          <w:lang w:bidi="ru-RU"/>
        </w:rPr>
        <w:t>Методика и критерии оценки</w:t>
      </w:r>
    </w:p>
    <w:p w:rsidR="0012272E" w:rsidRPr="0012272E" w:rsidRDefault="0012272E" w:rsidP="0012272E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b/>
          <w:color w:val="000000"/>
          <w:sz w:val="28"/>
          <w:szCs w:val="28"/>
          <w:lang w:bidi="ru-RU"/>
        </w:rPr>
        <w:t>эффективности долгосрочной целевой программы</w:t>
      </w:r>
    </w:p>
    <w:p w:rsidR="0012272E" w:rsidRPr="0012272E" w:rsidRDefault="0012272E" w:rsidP="0012272E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b/>
          <w:color w:val="000000"/>
          <w:sz w:val="28"/>
          <w:szCs w:val="28"/>
          <w:lang w:bidi="ru-RU"/>
        </w:rPr>
        <w:t>«Энергосбережение и повышение энергетической эффективности</w:t>
      </w:r>
    </w:p>
    <w:p w:rsidR="0012272E" w:rsidRPr="0012272E" w:rsidRDefault="0012272E" w:rsidP="0012272E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b/>
          <w:color w:val="000000"/>
          <w:sz w:val="28"/>
          <w:szCs w:val="28"/>
          <w:lang w:bidi="ru-RU"/>
        </w:rPr>
        <w:t xml:space="preserve">в муниципальном образовании </w:t>
      </w:r>
      <w:r w:rsidRPr="0012272E">
        <w:rPr>
          <w:rFonts w:eastAsia="Calibri"/>
          <w:b/>
          <w:color w:val="000000"/>
          <w:sz w:val="28"/>
          <w:szCs w:val="28"/>
          <w:lang w:eastAsia="en-US" w:bidi="ru-RU"/>
        </w:rPr>
        <w:t xml:space="preserve">сельского  поселения </w:t>
      </w:r>
      <w:r w:rsidR="00E052AB">
        <w:rPr>
          <w:rFonts w:eastAsia="Arial Unicode MS"/>
          <w:b/>
          <w:bCs/>
          <w:color w:val="000000"/>
          <w:sz w:val="28"/>
          <w:szCs w:val="28"/>
          <w:lang w:bidi="ru-RU"/>
        </w:rPr>
        <w:t>Спартакский</w:t>
      </w:r>
      <w:r w:rsidRPr="0012272E">
        <w:rPr>
          <w:rFonts w:eastAsia="Arial Unicode MS"/>
          <w:bCs/>
          <w:color w:val="000000"/>
          <w:sz w:val="28"/>
          <w:szCs w:val="28"/>
          <w:lang w:bidi="ru-RU"/>
        </w:rPr>
        <w:t xml:space="preserve"> </w:t>
      </w:r>
      <w:r w:rsidRPr="0012272E">
        <w:rPr>
          <w:rFonts w:eastAsia="Calibri"/>
          <w:b/>
          <w:color w:val="000000"/>
          <w:sz w:val="28"/>
          <w:szCs w:val="28"/>
          <w:lang w:eastAsia="en-US" w:bidi="ru-RU"/>
        </w:rPr>
        <w:t xml:space="preserve">сельсовет муниципального района Ермекеевский район Республики Башкортостан </w:t>
      </w:r>
      <w:r w:rsidRPr="0012272E">
        <w:rPr>
          <w:rFonts w:eastAsia="Arial Unicode MS"/>
          <w:b/>
          <w:color w:val="000000"/>
          <w:sz w:val="28"/>
          <w:szCs w:val="28"/>
          <w:lang w:bidi="ru-RU"/>
        </w:rPr>
        <w:t xml:space="preserve"> на </w:t>
      </w:r>
      <w:r w:rsidRPr="0012272E">
        <w:rPr>
          <w:rFonts w:eastAsia="Arial Unicode MS"/>
          <w:b/>
          <w:bCs/>
          <w:color w:val="000000"/>
          <w:sz w:val="28"/>
          <w:szCs w:val="28"/>
          <w:lang w:bidi="ru-RU"/>
        </w:rPr>
        <w:t>2020-2024</w:t>
      </w:r>
      <w:r w:rsidRPr="0012272E">
        <w:rPr>
          <w:rFonts w:eastAsia="Arial Unicode MS"/>
          <w:bCs/>
          <w:color w:val="000000"/>
          <w:sz w:val="28"/>
          <w:szCs w:val="28"/>
          <w:lang w:bidi="ru-RU"/>
        </w:rPr>
        <w:t xml:space="preserve"> </w:t>
      </w:r>
      <w:r w:rsidRPr="0012272E">
        <w:rPr>
          <w:rFonts w:eastAsia="Arial Unicode MS"/>
          <w:b/>
          <w:color w:val="000000"/>
          <w:sz w:val="28"/>
          <w:szCs w:val="28"/>
          <w:lang w:bidi="ru-RU"/>
        </w:rPr>
        <w:t>годы»</w:t>
      </w:r>
    </w:p>
    <w:p w:rsidR="0012272E" w:rsidRPr="0012272E" w:rsidRDefault="0012272E" w:rsidP="0012272E">
      <w:pPr>
        <w:widowControl w:val="0"/>
        <w:ind w:firstLine="72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12272E" w:rsidRPr="0012272E" w:rsidRDefault="0012272E" w:rsidP="0012272E">
      <w:pPr>
        <w:widowControl w:val="0"/>
        <w:ind w:left="540" w:firstLine="168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>Критерии оценки эффективности реализации Программы:</w:t>
      </w:r>
    </w:p>
    <w:p w:rsidR="0012272E" w:rsidRPr="0012272E" w:rsidRDefault="0012272E" w:rsidP="0012272E">
      <w:pPr>
        <w:widowControl w:val="0"/>
        <w:ind w:left="540" w:firstLine="168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:rsidR="0012272E" w:rsidRPr="0012272E" w:rsidRDefault="0012272E" w:rsidP="0012272E">
      <w:pPr>
        <w:widowControl w:val="0"/>
        <w:ind w:left="540" w:firstLine="168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>Программа нуждается в корректировке и доработке, если эффективность реализации Программы составляет 60-80 %.</w:t>
      </w:r>
    </w:p>
    <w:p w:rsidR="0012272E" w:rsidRPr="0012272E" w:rsidRDefault="0012272E" w:rsidP="0012272E">
      <w:pPr>
        <w:widowControl w:val="0"/>
        <w:ind w:left="540" w:firstLine="168"/>
        <w:rPr>
          <w:rFonts w:eastAsia="Arial Unicode MS"/>
          <w:color w:val="000000"/>
          <w:sz w:val="28"/>
          <w:szCs w:val="28"/>
          <w:lang w:bidi="ru-RU"/>
        </w:rPr>
      </w:pPr>
      <w:r w:rsidRPr="0012272E">
        <w:rPr>
          <w:rFonts w:eastAsia="Arial Unicode MS"/>
          <w:color w:val="000000"/>
          <w:sz w:val="28"/>
          <w:szCs w:val="28"/>
          <w:lang w:bidi="ru-RU"/>
        </w:rPr>
        <w:t>Программа считается неэффективной, если мероприятия Программы выполнены с эффективностью менее 60%.</w:t>
      </w:r>
    </w:p>
    <w:p w:rsidR="0012272E" w:rsidRPr="0012272E" w:rsidRDefault="0012272E" w:rsidP="0012272E">
      <w:pPr>
        <w:widowControl w:val="0"/>
        <w:ind w:left="540" w:firstLine="168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12272E" w:rsidRPr="0012272E" w:rsidRDefault="0012272E" w:rsidP="0012272E">
      <w:pPr>
        <w:jc w:val="center"/>
        <w:rPr>
          <w:b/>
          <w:sz w:val="28"/>
          <w:szCs w:val="28"/>
        </w:rPr>
      </w:pPr>
    </w:p>
    <w:p w:rsidR="0012272E" w:rsidRPr="0012272E" w:rsidRDefault="0012272E" w:rsidP="0012272E">
      <w:pPr>
        <w:jc w:val="center"/>
        <w:rPr>
          <w:b/>
          <w:sz w:val="28"/>
          <w:szCs w:val="28"/>
        </w:rPr>
      </w:pPr>
    </w:p>
    <w:p w:rsidR="006A3D28" w:rsidRPr="0012272E" w:rsidRDefault="006A3D28">
      <w:pPr>
        <w:rPr>
          <w:sz w:val="28"/>
          <w:szCs w:val="28"/>
        </w:rPr>
      </w:pPr>
    </w:p>
    <w:sectPr w:rsidR="006A3D28" w:rsidRPr="0012272E" w:rsidSect="0012272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72E"/>
    <w:rsid w:val="0012272E"/>
    <w:rsid w:val="005E4193"/>
    <w:rsid w:val="006A3D28"/>
    <w:rsid w:val="00E052AB"/>
    <w:rsid w:val="00FE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3429</Words>
  <Characters>19549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2020-07-02T10:54:00Z</cp:lastPrinted>
  <dcterms:created xsi:type="dcterms:W3CDTF">2020-07-02T09:51:00Z</dcterms:created>
  <dcterms:modified xsi:type="dcterms:W3CDTF">2020-07-02T10:56:00Z</dcterms:modified>
</cp:coreProperties>
</file>