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80" w:rsidRDefault="00026580" w:rsidP="00026580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026580" w:rsidRDefault="00026580" w:rsidP="00026580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026580" w:rsidRDefault="00026580" w:rsidP="0002658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026580" w:rsidRDefault="00026580" w:rsidP="000265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026580" w:rsidRDefault="00026580" w:rsidP="000265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026580" w:rsidRDefault="00026580" w:rsidP="000265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026580" w:rsidRDefault="00026580" w:rsidP="0002658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026580" w:rsidRDefault="00026580" w:rsidP="0002658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26580" w:rsidRPr="00882DDD" w:rsidRDefault="00026580" w:rsidP="00026580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882DDD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882DDD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882DDD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882DDD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882DDD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882DDD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882DDD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882DDD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882DDD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882DDD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882DDD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882DDD">
        <w:rPr>
          <w:lang w:val="en-US"/>
        </w:rPr>
        <w:t xml:space="preserve">                                </w:t>
      </w:r>
    </w:p>
    <w:p w:rsidR="00026580" w:rsidRPr="00882DDD" w:rsidRDefault="00026580" w:rsidP="0002658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6B0CE5" w:rsidRDefault="00026580" w:rsidP="00026580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026580" w:rsidRPr="006B0CE5" w:rsidRDefault="00026580" w:rsidP="00026580">
      <w:pPr>
        <w:rPr>
          <w:rFonts w:ascii="Lucida Sans Unicode" w:hAnsi="Lucida Sans Unicode" w:cs="Lucida Sans Unicode"/>
          <w:sz w:val="4"/>
          <w:szCs w:val="4"/>
        </w:rPr>
      </w:pPr>
    </w:p>
    <w:p w:rsidR="00026580" w:rsidRPr="00B56D6D" w:rsidRDefault="00026580" w:rsidP="00026580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15160">
        <w:rPr>
          <w:rFonts w:ascii="Arial Unicode MS" w:eastAsia="Arial Unicode MS" w:hAnsi="Arial Unicode MS" w:cs="Arial Unicode MS"/>
          <w:sz w:val="24"/>
          <w:szCs w:val="24"/>
        </w:rPr>
        <w:t>№ 106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026580" w:rsidRDefault="00026580" w:rsidP="00026580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  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26» декабря  2019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 </w:t>
      </w:r>
      <w:r w:rsidRPr="00B56D6D">
        <w:rPr>
          <w:rFonts w:eastAsia="Arial Unicode MS"/>
          <w:sz w:val="24"/>
          <w:szCs w:val="24"/>
        </w:rPr>
        <w:t xml:space="preserve"> «</w:t>
      </w:r>
      <w:r>
        <w:rPr>
          <w:rFonts w:eastAsia="Arial Unicode MS"/>
          <w:sz w:val="24"/>
          <w:szCs w:val="24"/>
        </w:rPr>
        <w:t xml:space="preserve"> 26» декабря  2019</w:t>
      </w:r>
      <w:r w:rsidRPr="00B56D6D">
        <w:rPr>
          <w:rFonts w:eastAsia="Arial Unicode MS"/>
          <w:sz w:val="24"/>
          <w:szCs w:val="24"/>
        </w:rPr>
        <w:t>г.</w:t>
      </w:r>
    </w:p>
    <w:p w:rsidR="00026580" w:rsidRPr="00B56D6D" w:rsidRDefault="00026580" w:rsidP="00026580">
      <w:pPr>
        <w:ind w:right="-104"/>
        <w:rPr>
          <w:rFonts w:eastAsia="Arial Unicode MS"/>
          <w:sz w:val="24"/>
          <w:szCs w:val="24"/>
        </w:rPr>
      </w:pPr>
    </w:p>
    <w:p w:rsidR="00026580" w:rsidRPr="006B0CE5" w:rsidRDefault="00026580" w:rsidP="00026580">
      <w:pPr>
        <w:rPr>
          <w:rFonts w:ascii="Lucida Sans Unicode" w:hAnsi="Lucida Sans Unicode" w:cs="Lucida Sans Unicode"/>
          <w:sz w:val="4"/>
          <w:szCs w:val="4"/>
        </w:rPr>
      </w:pPr>
    </w:p>
    <w:p w:rsidR="00615160" w:rsidRDefault="00615160" w:rsidP="006151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60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проведения схода граждан, собраний, общешкольных родительских собраний в населённых пунктах сельского поселения Спартакский сельсовет муниципального района </w:t>
      </w:r>
    </w:p>
    <w:p w:rsidR="00615160" w:rsidRPr="00615160" w:rsidRDefault="00615160" w:rsidP="006151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60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026580" w:rsidRPr="00C55EC4" w:rsidRDefault="00026580" w:rsidP="00026580">
      <w:pPr>
        <w:jc w:val="center"/>
        <w:rPr>
          <w:b/>
          <w:sz w:val="28"/>
          <w:szCs w:val="28"/>
        </w:rPr>
      </w:pPr>
    </w:p>
    <w:p w:rsidR="00615160" w:rsidRDefault="00615160" w:rsidP="006151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15160">
        <w:rPr>
          <w:color w:val="212121"/>
          <w:sz w:val="24"/>
          <w:szCs w:val="24"/>
        </w:rPr>
        <w:t> </w:t>
      </w:r>
      <w:r>
        <w:rPr>
          <w:color w:val="212121"/>
          <w:sz w:val="24"/>
          <w:szCs w:val="24"/>
        </w:rPr>
        <w:t xml:space="preserve">          В </w:t>
      </w:r>
      <w:r w:rsidRPr="00615160">
        <w:rPr>
          <w:color w:val="212121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212121"/>
          <w:sz w:val="24"/>
          <w:szCs w:val="24"/>
        </w:rPr>
        <w:t xml:space="preserve"> </w:t>
      </w:r>
      <w:r w:rsidRPr="00615160">
        <w:rPr>
          <w:rFonts w:eastAsia="Calibri"/>
          <w:bCs/>
          <w:color w:val="000000"/>
          <w:sz w:val="24"/>
          <w:szCs w:val="24"/>
          <w:lang w:eastAsia="en-US"/>
        </w:rPr>
        <w:t>Постановления № 25 от 29.03.2019г.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«</w:t>
      </w:r>
      <w:r w:rsidRPr="009425D7">
        <w:rPr>
          <w:rFonts w:ascii="Times New Roman CYR" w:hAnsi="Times New Roman CYR" w:cs="Times New Roman CYR"/>
          <w:bCs/>
          <w:sz w:val="24"/>
          <w:szCs w:val="24"/>
        </w:rPr>
        <w:t>Об утверждении Положения о старостах сельских населенных пунктах сельского поселения Спартакский сельсовет муниципального района Ермекеевский район Республики Башкортостан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615160" w:rsidRDefault="00615160" w:rsidP="006151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615160" w:rsidRPr="00615160" w:rsidRDefault="00615160" w:rsidP="00615160">
      <w:pPr>
        <w:shd w:val="clear" w:color="auto" w:fill="FFFFFF"/>
        <w:rPr>
          <w:color w:val="212121"/>
          <w:sz w:val="24"/>
          <w:szCs w:val="24"/>
        </w:rPr>
      </w:pPr>
      <w:r w:rsidRPr="00615160">
        <w:rPr>
          <w:color w:val="212121"/>
          <w:sz w:val="24"/>
          <w:szCs w:val="24"/>
        </w:rPr>
        <w:t>ПОСТАНОВЛЯЕТ:</w:t>
      </w:r>
    </w:p>
    <w:p w:rsidR="00615160" w:rsidRPr="00615160" w:rsidRDefault="00615160" w:rsidP="00615160">
      <w:pPr>
        <w:shd w:val="clear" w:color="auto" w:fill="FFFFFF"/>
        <w:rPr>
          <w:color w:val="212121"/>
          <w:sz w:val="18"/>
          <w:szCs w:val="18"/>
        </w:rPr>
      </w:pPr>
    </w:p>
    <w:p w:rsidR="00615160" w:rsidRPr="00615160" w:rsidRDefault="00615160" w:rsidP="00615160">
      <w:pPr>
        <w:shd w:val="clear" w:color="auto" w:fill="FFFFFF"/>
        <w:jc w:val="both"/>
        <w:rPr>
          <w:color w:val="212121"/>
          <w:sz w:val="24"/>
          <w:szCs w:val="24"/>
        </w:rPr>
      </w:pPr>
      <w:r w:rsidRPr="00615160">
        <w:rPr>
          <w:color w:val="212121"/>
          <w:sz w:val="24"/>
          <w:szCs w:val="24"/>
        </w:rPr>
        <w:t>1.</w:t>
      </w:r>
      <w:r w:rsidRPr="00615160">
        <w:rPr>
          <w:color w:val="212121"/>
          <w:sz w:val="24"/>
          <w:szCs w:val="24"/>
        </w:rPr>
        <w:tab/>
        <w:t xml:space="preserve">Утвердить график проведения </w:t>
      </w:r>
      <w:r>
        <w:rPr>
          <w:color w:val="212121"/>
          <w:sz w:val="24"/>
          <w:szCs w:val="24"/>
        </w:rPr>
        <w:t xml:space="preserve">схода </w:t>
      </w:r>
      <w:r w:rsidRPr="00615160">
        <w:rPr>
          <w:color w:val="212121"/>
          <w:sz w:val="24"/>
          <w:szCs w:val="24"/>
        </w:rPr>
        <w:t>граждан</w:t>
      </w:r>
      <w:r w:rsidR="00B3494E">
        <w:rPr>
          <w:color w:val="212121"/>
          <w:sz w:val="24"/>
          <w:szCs w:val="24"/>
        </w:rPr>
        <w:t xml:space="preserve"> по пропаганде трезвого образа жизни</w:t>
      </w:r>
      <w:r>
        <w:rPr>
          <w:color w:val="212121"/>
          <w:sz w:val="24"/>
          <w:szCs w:val="24"/>
        </w:rPr>
        <w:t>, собраний</w:t>
      </w:r>
      <w:r w:rsidR="00B3494E">
        <w:rPr>
          <w:color w:val="212121"/>
          <w:sz w:val="24"/>
          <w:szCs w:val="24"/>
        </w:rPr>
        <w:t xml:space="preserve"> в с</w:t>
      </w:r>
      <w:proofErr w:type="gramStart"/>
      <w:r w:rsidR="00B3494E">
        <w:rPr>
          <w:color w:val="212121"/>
          <w:sz w:val="24"/>
          <w:szCs w:val="24"/>
        </w:rPr>
        <w:t>.П</w:t>
      </w:r>
      <w:proofErr w:type="gramEnd"/>
      <w:r w:rsidR="00B3494E">
        <w:rPr>
          <w:color w:val="212121"/>
          <w:sz w:val="24"/>
          <w:szCs w:val="24"/>
        </w:rPr>
        <w:t>ионерский по участию в республиканском конкурсе «Трезвое село»</w:t>
      </w:r>
      <w:r>
        <w:rPr>
          <w:color w:val="212121"/>
          <w:sz w:val="24"/>
          <w:szCs w:val="24"/>
        </w:rPr>
        <w:t>, общешкольных родительских собраний</w:t>
      </w:r>
      <w:r w:rsidRPr="00615160">
        <w:rPr>
          <w:color w:val="212121"/>
          <w:sz w:val="24"/>
          <w:szCs w:val="24"/>
        </w:rPr>
        <w:t xml:space="preserve"> населенных пунктах, расположенных на территории </w:t>
      </w:r>
      <w:r>
        <w:rPr>
          <w:color w:val="212121"/>
          <w:sz w:val="24"/>
          <w:szCs w:val="24"/>
        </w:rPr>
        <w:t>сельского поселения Спартакский сельсовет муниципального района Ермекеевский</w:t>
      </w:r>
      <w:r w:rsidR="00B3494E">
        <w:rPr>
          <w:color w:val="212121"/>
          <w:sz w:val="24"/>
          <w:szCs w:val="24"/>
        </w:rPr>
        <w:t xml:space="preserve"> район  Республики Башкортостан.</w:t>
      </w:r>
    </w:p>
    <w:p w:rsidR="00615160" w:rsidRPr="00615160" w:rsidRDefault="00615160" w:rsidP="00615160">
      <w:pPr>
        <w:shd w:val="clear" w:color="auto" w:fill="FFFFFF"/>
        <w:rPr>
          <w:color w:val="212121"/>
          <w:sz w:val="24"/>
          <w:szCs w:val="24"/>
        </w:rPr>
      </w:pPr>
    </w:p>
    <w:p w:rsidR="00E9154A" w:rsidRPr="00B3494E" w:rsidRDefault="00E9154A" w:rsidP="00B3494E">
      <w:pPr>
        <w:jc w:val="both"/>
        <w:rPr>
          <w:sz w:val="24"/>
          <w:szCs w:val="24"/>
        </w:rPr>
      </w:pPr>
      <w:r w:rsidRPr="00B3494E">
        <w:rPr>
          <w:sz w:val="24"/>
          <w:szCs w:val="24"/>
        </w:rPr>
        <w:t xml:space="preserve">2. Настоящее постановление обнародовать на информационных стендах и разместить на официальном сайте </w:t>
      </w:r>
      <w:proofErr w:type="spellStart"/>
      <w:r w:rsidRPr="00B3494E">
        <w:rPr>
          <w:sz w:val="24"/>
          <w:szCs w:val="24"/>
        </w:rPr>
        <w:t>Спартакского</w:t>
      </w:r>
      <w:proofErr w:type="spellEnd"/>
      <w:r w:rsidRPr="00B3494E">
        <w:rPr>
          <w:sz w:val="24"/>
          <w:szCs w:val="24"/>
        </w:rPr>
        <w:t xml:space="preserve"> сельского поселения http://spartak-sp.ru/ в информационно-телекоммуникационной сети «Интернет».</w:t>
      </w:r>
    </w:p>
    <w:p w:rsidR="00E9154A" w:rsidRPr="00B3494E" w:rsidRDefault="00E9154A" w:rsidP="00B3494E">
      <w:pPr>
        <w:jc w:val="both"/>
        <w:rPr>
          <w:color w:val="242424"/>
          <w:sz w:val="24"/>
          <w:szCs w:val="24"/>
        </w:rPr>
      </w:pPr>
      <w:r w:rsidRPr="00B3494E">
        <w:rPr>
          <w:color w:val="242424"/>
          <w:sz w:val="24"/>
          <w:szCs w:val="24"/>
        </w:rPr>
        <w:t>3. Контроль над исполнением постановления оставляю за собой.</w:t>
      </w:r>
    </w:p>
    <w:p w:rsidR="00E9154A" w:rsidRDefault="00E9154A" w:rsidP="00E9154A">
      <w:pPr>
        <w:pStyle w:val="a8"/>
        <w:spacing w:after="125" w:afterAutospacing="0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026580" w:rsidRDefault="00026580" w:rsidP="00026580">
      <w:pPr>
        <w:jc w:val="both"/>
        <w:rPr>
          <w:sz w:val="28"/>
          <w:szCs w:val="28"/>
        </w:rPr>
      </w:pPr>
    </w:p>
    <w:p w:rsidR="00B3494E" w:rsidRDefault="00B3494E" w:rsidP="00026580">
      <w:pPr>
        <w:jc w:val="both"/>
        <w:rPr>
          <w:sz w:val="28"/>
          <w:szCs w:val="28"/>
        </w:rPr>
      </w:pPr>
    </w:p>
    <w:p w:rsidR="00B3494E" w:rsidRDefault="00B3494E" w:rsidP="00026580">
      <w:pPr>
        <w:jc w:val="both"/>
        <w:rPr>
          <w:sz w:val="28"/>
          <w:szCs w:val="28"/>
        </w:rPr>
      </w:pPr>
    </w:p>
    <w:p w:rsidR="00026580" w:rsidRDefault="00026580" w:rsidP="00026580">
      <w:pPr>
        <w:jc w:val="both"/>
        <w:rPr>
          <w:sz w:val="28"/>
          <w:szCs w:val="28"/>
        </w:rPr>
      </w:pPr>
    </w:p>
    <w:p w:rsidR="00026580" w:rsidRPr="00B3494E" w:rsidRDefault="00026580" w:rsidP="00026580">
      <w:pPr>
        <w:jc w:val="both"/>
        <w:rPr>
          <w:sz w:val="24"/>
          <w:szCs w:val="24"/>
        </w:rPr>
      </w:pPr>
      <w:r w:rsidRPr="00B3494E">
        <w:rPr>
          <w:sz w:val="24"/>
          <w:szCs w:val="24"/>
        </w:rPr>
        <w:t xml:space="preserve">Глава сельского поселения                      </w:t>
      </w:r>
    </w:p>
    <w:p w:rsidR="00026580" w:rsidRPr="00B3494E" w:rsidRDefault="00026580" w:rsidP="00026580">
      <w:pPr>
        <w:jc w:val="both"/>
        <w:rPr>
          <w:sz w:val="24"/>
          <w:szCs w:val="24"/>
        </w:rPr>
      </w:pPr>
      <w:r w:rsidRPr="00B3494E">
        <w:rPr>
          <w:sz w:val="24"/>
          <w:szCs w:val="24"/>
        </w:rPr>
        <w:t>Спартакский сельсовет                                                             Ф.Х.Гафурова</w:t>
      </w:r>
    </w:p>
    <w:p w:rsidR="00882DDD" w:rsidRDefault="00882DDD" w:rsidP="00561923">
      <w:pPr>
        <w:pStyle w:val="a4"/>
        <w:jc w:val="left"/>
        <w:rPr>
          <w:b w:val="0"/>
          <w:sz w:val="24"/>
        </w:rPr>
      </w:pPr>
    </w:p>
    <w:p w:rsidR="00561923" w:rsidRDefault="00561923" w:rsidP="00561923">
      <w:pPr>
        <w:pStyle w:val="a4"/>
        <w:jc w:val="lef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>Приложение № 1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lastRenderedPageBreak/>
        <w:t xml:space="preserve">Принято  постановлением 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сельского поселения 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Спартакский сельсовет МР 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>Ермекеевский район РБ</w:t>
      </w:r>
    </w:p>
    <w:p w:rsidR="00026580" w:rsidRPr="00AE4F6C" w:rsidRDefault="00882DDD" w:rsidP="00026580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>№ 10</w:t>
      </w:r>
      <w:r w:rsidR="00B3494E">
        <w:rPr>
          <w:b w:val="0"/>
          <w:sz w:val="24"/>
        </w:rPr>
        <w:t>6</w:t>
      </w:r>
      <w:r>
        <w:rPr>
          <w:b w:val="0"/>
          <w:sz w:val="24"/>
        </w:rPr>
        <w:t xml:space="preserve"> от 26.12</w:t>
      </w:r>
      <w:r w:rsidR="00026580" w:rsidRPr="00AE4F6C">
        <w:rPr>
          <w:b w:val="0"/>
          <w:sz w:val="24"/>
        </w:rPr>
        <w:t>.2019 г.</w:t>
      </w:r>
    </w:p>
    <w:p w:rsidR="00026580" w:rsidRDefault="00026580" w:rsidP="00026580">
      <w:pPr>
        <w:pStyle w:val="a4"/>
        <w:rPr>
          <w:b w:val="0"/>
          <w:szCs w:val="28"/>
        </w:rPr>
      </w:pPr>
    </w:p>
    <w:p w:rsidR="00026580" w:rsidRDefault="00026580" w:rsidP="00026580">
      <w:pPr>
        <w:pStyle w:val="a4"/>
        <w:jc w:val="left"/>
        <w:rPr>
          <w:b w:val="0"/>
          <w:szCs w:val="28"/>
        </w:rPr>
      </w:pPr>
    </w:p>
    <w:p w:rsidR="00B3494E" w:rsidRPr="00B3494E" w:rsidRDefault="00B3494E" w:rsidP="00B3494E">
      <w:pPr>
        <w:spacing w:before="240" w:after="240"/>
        <w:jc w:val="center"/>
        <w:rPr>
          <w:rFonts w:ascii="Segoe UI" w:hAnsi="Segoe UI" w:cs="Segoe UI"/>
          <w:color w:val="3A4256"/>
        </w:rPr>
      </w:pPr>
      <w:r w:rsidRPr="00B3494E">
        <w:rPr>
          <w:rFonts w:ascii="Segoe UI" w:hAnsi="Segoe UI" w:cs="Segoe UI"/>
          <w:b/>
          <w:bCs/>
          <w:color w:val="3A4256"/>
        </w:rPr>
        <w:t>График</w:t>
      </w:r>
      <w:r w:rsidRPr="00B3494E">
        <w:rPr>
          <w:rFonts w:ascii="Segoe UI" w:hAnsi="Segoe UI" w:cs="Segoe UI"/>
          <w:b/>
          <w:bCs/>
          <w:color w:val="3A4256"/>
        </w:rPr>
        <w:br/>
        <w:t xml:space="preserve">проведения </w:t>
      </w:r>
      <w:r>
        <w:rPr>
          <w:rFonts w:ascii="Segoe UI" w:hAnsi="Segoe UI" w:cs="Segoe UI"/>
          <w:b/>
          <w:bCs/>
          <w:color w:val="3A4256"/>
        </w:rPr>
        <w:t>схода граждан, собраний в сельском поселении</w:t>
      </w:r>
      <w:r w:rsidRPr="00B3494E">
        <w:rPr>
          <w:rFonts w:ascii="Segoe UI" w:hAnsi="Segoe UI" w:cs="Segoe UI"/>
          <w:b/>
          <w:bCs/>
          <w:color w:val="3A4256"/>
        </w:rPr>
        <w:t xml:space="preserve"> </w:t>
      </w:r>
      <w:r>
        <w:rPr>
          <w:rFonts w:ascii="Segoe UI" w:hAnsi="Segoe UI" w:cs="Segoe UI"/>
          <w:b/>
          <w:bCs/>
          <w:color w:val="3A4256"/>
        </w:rPr>
        <w:t xml:space="preserve">Спартакский сельсовет </w:t>
      </w:r>
      <w:r w:rsidRPr="00B3494E">
        <w:rPr>
          <w:rFonts w:ascii="Segoe UI" w:hAnsi="Segoe UI" w:cs="Segoe UI"/>
          <w:b/>
          <w:bCs/>
          <w:color w:val="3A4256"/>
        </w:rPr>
        <w:t>муниципального района</w:t>
      </w:r>
      <w:r>
        <w:rPr>
          <w:rFonts w:ascii="Segoe UI" w:hAnsi="Segoe UI" w:cs="Segoe UI"/>
          <w:b/>
          <w:bCs/>
          <w:color w:val="3A4256"/>
        </w:rPr>
        <w:t xml:space="preserve"> Ермекеевский район Республики Башкортостан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4"/>
        <w:gridCol w:w="2016"/>
        <w:gridCol w:w="3907"/>
      </w:tblGrid>
      <w:tr w:rsidR="00B3494E" w:rsidRPr="00B3494E" w:rsidTr="00B3494E">
        <w:trPr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4E" w:rsidRPr="00B3494E" w:rsidRDefault="00B3494E" w:rsidP="00B3494E">
            <w:pPr>
              <w:spacing w:after="240"/>
              <w:jc w:val="center"/>
              <w:rPr>
                <w:rFonts w:ascii="Segoe UI" w:hAnsi="Segoe UI" w:cs="Segoe UI"/>
                <w:color w:val="3A4256"/>
              </w:rPr>
            </w:pPr>
            <w:r w:rsidRPr="00B3494E">
              <w:rPr>
                <w:rFonts w:ascii="Segoe UI" w:hAnsi="Segoe UI" w:cs="Segoe UI"/>
                <w:b/>
                <w:bCs/>
                <w:color w:val="3A4256"/>
              </w:rPr>
              <w:t>Дата проведения сходов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4E" w:rsidRPr="00B3494E" w:rsidRDefault="00B3494E" w:rsidP="00B3494E">
            <w:pPr>
              <w:spacing w:after="240"/>
              <w:jc w:val="center"/>
              <w:rPr>
                <w:rFonts w:ascii="Segoe UI" w:hAnsi="Segoe UI" w:cs="Segoe UI"/>
                <w:color w:val="3A4256"/>
              </w:rPr>
            </w:pPr>
            <w:r w:rsidRPr="00B3494E">
              <w:rPr>
                <w:rFonts w:ascii="Segoe UI" w:hAnsi="Segoe UI" w:cs="Segoe UI"/>
                <w:b/>
                <w:bCs/>
                <w:color w:val="3A4256"/>
              </w:rPr>
              <w:t>Время проведения сходов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4E" w:rsidRPr="00B3494E" w:rsidRDefault="00B3494E" w:rsidP="00B3494E">
            <w:pPr>
              <w:spacing w:after="240"/>
              <w:jc w:val="center"/>
              <w:rPr>
                <w:rFonts w:ascii="Segoe UI" w:hAnsi="Segoe UI" w:cs="Segoe UI"/>
                <w:color w:val="3A4256"/>
              </w:rPr>
            </w:pPr>
            <w:r w:rsidRPr="00B3494E">
              <w:rPr>
                <w:rFonts w:ascii="Segoe UI" w:hAnsi="Segoe UI" w:cs="Segoe UI"/>
                <w:b/>
                <w:bCs/>
                <w:color w:val="3A4256"/>
              </w:rPr>
              <w:t>Название населенного пункта, место проведения сходов</w:t>
            </w:r>
          </w:p>
        </w:tc>
      </w:tr>
      <w:tr w:rsidR="00B3494E" w:rsidRPr="00B3494E" w:rsidTr="00B3494E">
        <w:trPr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4E" w:rsidRPr="00B3494E" w:rsidRDefault="00166C89" w:rsidP="00B3494E">
            <w:pPr>
              <w:spacing w:before="240" w:after="240"/>
              <w:jc w:val="center"/>
              <w:rPr>
                <w:rFonts w:ascii="Segoe UI" w:hAnsi="Segoe UI" w:cs="Segoe UI"/>
                <w:color w:val="3A4256"/>
              </w:rPr>
            </w:pPr>
            <w:r>
              <w:rPr>
                <w:rFonts w:ascii="Segoe UI" w:hAnsi="Segoe UI" w:cs="Segoe UI"/>
                <w:color w:val="3A4256"/>
              </w:rPr>
              <w:t>03.01</w:t>
            </w:r>
            <w:r w:rsidR="00B3494E" w:rsidRPr="00B3494E">
              <w:rPr>
                <w:rFonts w:ascii="Segoe UI" w:hAnsi="Segoe UI" w:cs="Segoe UI"/>
                <w:color w:val="3A4256"/>
              </w:rPr>
              <w:t>.20</w:t>
            </w:r>
            <w:r>
              <w:rPr>
                <w:rFonts w:ascii="Segoe UI" w:hAnsi="Segoe UI" w:cs="Segoe UI"/>
                <w:color w:val="3A4256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4E" w:rsidRPr="00B3494E" w:rsidRDefault="00B3494E" w:rsidP="00B3494E">
            <w:pPr>
              <w:spacing w:before="240" w:after="240"/>
              <w:jc w:val="center"/>
              <w:rPr>
                <w:rFonts w:ascii="Segoe UI" w:hAnsi="Segoe UI" w:cs="Segoe UI"/>
                <w:color w:val="3A4256"/>
              </w:rPr>
            </w:pPr>
            <w:r w:rsidRPr="00B3494E">
              <w:rPr>
                <w:rFonts w:ascii="Segoe UI" w:hAnsi="Segoe UI" w:cs="Segoe UI"/>
                <w:color w:val="3A4256"/>
              </w:rPr>
              <w:t>14.00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4E" w:rsidRPr="00B3494E" w:rsidRDefault="00B3494E" w:rsidP="00B3494E">
            <w:pPr>
              <w:spacing w:before="240" w:after="240"/>
              <w:jc w:val="center"/>
              <w:rPr>
                <w:rFonts w:ascii="Segoe UI" w:hAnsi="Segoe UI" w:cs="Segoe UI"/>
                <w:color w:val="3A4256"/>
              </w:rPr>
            </w:pPr>
            <w:r>
              <w:rPr>
                <w:rFonts w:ascii="Segoe UI" w:hAnsi="Segoe UI" w:cs="Segoe UI"/>
                <w:color w:val="3A4256"/>
              </w:rPr>
              <w:t>с</w:t>
            </w:r>
            <w:proofErr w:type="gramStart"/>
            <w:r>
              <w:rPr>
                <w:rFonts w:ascii="Segoe UI" w:hAnsi="Segoe UI" w:cs="Segoe UI"/>
                <w:color w:val="3A4256"/>
              </w:rPr>
              <w:t>.П</w:t>
            </w:r>
            <w:proofErr w:type="gramEnd"/>
            <w:r>
              <w:rPr>
                <w:rFonts w:ascii="Segoe UI" w:hAnsi="Segoe UI" w:cs="Segoe UI"/>
                <w:color w:val="3A4256"/>
              </w:rPr>
              <w:t>ионерский</w:t>
            </w:r>
          </w:p>
        </w:tc>
      </w:tr>
      <w:tr w:rsidR="00B3494E" w:rsidRPr="00B3494E" w:rsidTr="00B3494E">
        <w:trPr>
          <w:trHeight w:val="789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4E" w:rsidRPr="00B3494E" w:rsidRDefault="00166C89" w:rsidP="00B3494E">
            <w:pPr>
              <w:spacing w:before="240" w:after="240"/>
              <w:jc w:val="center"/>
              <w:rPr>
                <w:rFonts w:ascii="Segoe UI" w:hAnsi="Segoe UI" w:cs="Segoe UI"/>
                <w:color w:val="3A4256"/>
              </w:rPr>
            </w:pPr>
            <w:r>
              <w:rPr>
                <w:rFonts w:ascii="Segoe UI" w:hAnsi="Segoe UI" w:cs="Segoe UI"/>
                <w:color w:val="3A4256"/>
              </w:rPr>
              <w:t>1</w:t>
            </w:r>
            <w:r w:rsidR="003144AA">
              <w:rPr>
                <w:rFonts w:ascii="Segoe UI" w:hAnsi="Segoe UI" w:cs="Segoe UI"/>
                <w:color w:val="3A4256"/>
              </w:rPr>
              <w:t>0.01</w:t>
            </w:r>
            <w:r w:rsidR="00B3494E" w:rsidRPr="00B3494E">
              <w:rPr>
                <w:rFonts w:ascii="Segoe UI" w:hAnsi="Segoe UI" w:cs="Segoe UI"/>
                <w:color w:val="3A4256"/>
              </w:rPr>
              <w:t>.20</w:t>
            </w:r>
            <w:r w:rsidR="003144AA">
              <w:rPr>
                <w:rFonts w:ascii="Segoe UI" w:hAnsi="Segoe UI" w:cs="Segoe UI"/>
                <w:color w:val="3A4256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4E" w:rsidRPr="00B3494E" w:rsidRDefault="00B3494E" w:rsidP="00B3494E">
            <w:pPr>
              <w:spacing w:before="240" w:after="240"/>
              <w:jc w:val="center"/>
              <w:rPr>
                <w:rFonts w:ascii="Segoe UI" w:hAnsi="Segoe UI" w:cs="Segoe UI"/>
                <w:color w:val="3A4256"/>
              </w:rPr>
            </w:pPr>
            <w:r w:rsidRPr="00B3494E">
              <w:rPr>
                <w:rFonts w:ascii="Segoe UI" w:hAnsi="Segoe UI" w:cs="Segoe UI"/>
                <w:color w:val="3A4256"/>
              </w:rPr>
              <w:t>14.00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4E" w:rsidRPr="00B3494E" w:rsidRDefault="00B3494E" w:rsidP="00B3494E">
            <w:pPr>
              <w:spacing w:before="240" w:after="240"/>
              <w:jc w:val="center"/>
              <w:rPr>
                <w:rFonts w:ascii="Segoe UI" w:hAnsi="Segoe UI" w:cs="Segoe UI"/>
                <w:color w:val="3A4256"/>
              </w:rPr>
            </w:pPr>
            <w:r>
              <w:rPr>
                <w:rFonts w:ascii="Segoe UI" w:hAnsi="Segoe UI" w:cs="Segoe UI"/>
                <w:color w:val="3A4256"/>
              </w:rPr>
              <w:t>с</w:t>
            </w:r>
            <w:proofErr w:type="gramStart"/>
            <w:r>
              <w:rPr>
                <w:rFonts w:ascii="Segoe UI" w:hAnsi="Segoe UI" w:cs="Segoe UI"/>
                <w:color w:val="3A4256"/>
              </w:rPr>
              <w:t>.С</w:t>
            </w:r>
            <w:proofErr w:type="gramEnd"/>
            <w:r>
              <w:rPr>
                <w:rFonts w:ascii="Segoe UI" w:hAnsi="Segoe UI" w:cs="Segoe UI"/>
                <w:color w:val="3A4256"/>
              </w:rPr>
              <w:t>партак</w:t>
            </w:r>
          </w:p>
        </w:tc>
      </w:tr>
    </w:tbl>
    <w:p w:rsidR="005639F5" w:rsidRPr="00B3494E" w:rsidRDefault="005639F5" w:rsidP="00B3494E">
      <w:pPr>
        <w:textAlignment w:val="top"/>
        <w:rPr>
          <w:rFonts w:ascii="Arial" w:hAnsi="Arial" w:cs="Arial"/>
          <w:color w:val="3A4256"/>
          <w:sz w:val="16"/>
          <w:szCs w:val="16"/>
        </w:rPr>
      </w:pPr>
    </w:p>
    <w:sectPr w:rsidR="005639F5" w:rsidRPr="00B3494E" w:rsidSect="004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379"/>
    <w:multiLevelType w:val="hybridMultilevel"/>
    <w:tmpl w:val="FC947A82"/>
    <w:lvl w:ilvl="0" w:tplc="F36AD4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B8912FB"/>
    <w:multiLevelType w:val="hybridMultilevel"/>
    <w:tmpl w:val="A85EAC3C"/>
    <w:lvl w:ilvl="0" w:tplc="7D0A6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200D0C"/>
    <w:multiLevelType w:val="multilevel"/>
    <w:tmpl w:val="5A0C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580"/>
    <w:rsid w:val="00026580"/>
    <w:rsid w:val="000B7AC4"/>
    <w:rsid w:val="00127952"/>
    <w:rsid w:val="00166C89"/>
    <w:rsid w:val="002507DF"/>
    <w:rsid w:val="002857A4"/>
    <w:rsid w:val="002B5C4D"/>
    <w:rsid w:val="003144AA"/>
    <w:rsid w:val="003B625B"/>
    <w:rsid w:val="00516861"/>
    <w:rsid w:val="00561923"/>
    <w:rsid w:val="005639F5"/>
    <w:rsid w:val="00572E2B"/>
    <w:rsid w:val="00615160"/>
    <w:rsid w:val="00717F53"/>
    <w:rsid w:val="008268BB"/>
    <w:rsid w:val="00840636"/>
    <w:rsid w:val="00882DDD"/>
    <w:rsid w:val="00A6431D"/>
    <w:rsid w:val="00B3494E"/>
    <w:rsid w:val="00CB2920"/>
    <w:rsid w:val="00E37D10"/>
    <w:rsid w:val="00E9154A"/>
    <w:rsid w:val="00F63372"/>
    <w:rsid w:val="00F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80"/>
    <w:pPr>
      <w:ind w:left="720"/>
      <w:contextualSpacing/>
    </w:pPr>
  </w:style>
  <w:style w:type="paragraph" w:styleId="a4">
    <w:name w:val="Title"/>
    <w:basedOn w:val="a"/>
    <w:link w:val="a5"/>
    <w:qFormat/>
    <w:rsid w:val="00026580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26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Базовый"/>
    <w:uiPriority w:val="99"/>
    <w:rsid w:val="0002658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A6431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9154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9154A"/>
    <w:rPr>
      <w:color w:val="0000FF"/>
      <w:u w:val="single"/>
    </w:rPr>
  </w:style>
  <w:style w:type="character" w:styleId="aa">
    <w:name w:val="Strong"/>
    <w:basedOn w:val="a0"/>
    <w:uiPriority w:val="22"/>
    <w:qFormat/>
    <w:rsid w:val="00B34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372">
          <w:marLeft w:val="0"/>
          <w:marRight w:val="0"/>
          <w:marTop w:val="751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2020-02-19T12:41:00Z</dcterms:created>
  <dcterms:modified xsi:type="dcterms:W3CDTF">2020-02-20T09:45:00Z</dcterms:modified>
</cp:coreProperties>
</file>