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5" w:rsidRDefault="00E81CC5" w:rsidP="00E81CC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81CC5" w:rsidRDefault="00E81CC5" w:rsidP="00E81CC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E81CC5" w:rsidRDefault="00E81CC5" w:rsidP="00E81C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1CC5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E81CC5" w:rsidRDefault="00E81CC5" w:rsidP="00E81CC5">
      <w:pPr>
        <w:ind w:left="-300"/>
        <w:rPr>
          <w:sz w:val="20"/>
          <w:szCs w:val="20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C76F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76F84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 w:rsidRPr="00C76F84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selsovet</w:t>
      </w:r>
      <w:proofErr w:type="spellEnd"/>
      <w:r w:rsidRPr="00C76F8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 w:rsidRPr="00C76F8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C76F8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C76F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76F84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 w:rsidRPr="00C76F84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selsovet</w:t>
      </w:r>
      <w:proofErr w:type="spellEnd"/>
      <w:r w:rsidRPr="00C76F8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 w:rsidRPr="00C76F8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C76F84">
        <w:rPr>
          <w:sz w:val="20"/>
          <w:szCs w:val="20"/>
        </w:rPr>
        <w:t xml:space="preserve">    </w:t>
      </w:r>
    </w:p>
    <w:p w:rsidR="00E81CC5" w:rsidRPr="00C76F84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C76F84">
        <w:rPr>
          <w:sz w:val="20"/>
          <w:szCs w:val="20"/>
        </w:rPr>
        <w:t xml:space="preserve">                            </w:t>
      </w:r>
    </w:p>
    <w:p w:rsidR="00E81CC5" w:rsidRPr="00C76F84" w:rsidRDefault="00E81CC5" w:rsidP="00E81C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81CC5" w:rsidRPr="00C76F84" w:rsidRDefault="00E81CC5" w:rsidP="00E81CC5">
      <w:pPr>
        <w:rPr>
          <w:sz w:val="28"/>
          <w:szCs w:val="28"/>
        </w:rPr>
      </w:pPr>
    </w:p>
    <w:p w:rsidR="00E81CC5" w:rsidRPr="00AA739B" w:rsidRDefault="00E81CC5" w:rsidP="00E81CC5">
      <w:pPr>
        <w:rPr>
          <w:rFonts w:eastAsia="Arial Unicode MS" w:cs="Arial Unicode MS"/>
          <w:b/>
        </w:rPr>
      </w:pPr>
      <w:r w:rsidRPr="00C76F84">
        <w:t xml:space="preserve">            </w:t>
      </w:r>
      <w:r w:rsidRPr="00AA739B">
        <w:rPr>
          <w:rFonts w:ascii="Lucida Sans Unicode" w:eastAsia="Arial Unicode MS" w:hAnsi="Lucida Sans Unicode" w:cs="Lucida Sans Unicode"/>
          <w:b/>
        </w:rPr>
        <w:t>ҠАРАР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</w:t>
      </w:r>
      <w:r w:rsidRPr="00AA739B">
        <w:rPr>
          <w:rFonts w:eastAsia="Arial Unicode MS" w:cs="Arial Unicode MS"/>
        </w:rPr>
        <w:t xml:space="preserve">    </w:t>
      </w:r>
      <w:r w:rsidRPr="00AA739B">
        <w:rPr>
          <w:rFonts w:ascii="Arial Unicode MS" w:eastAsia="Arial Unicode MS" w:hAnsi="Arial Unicode MS" w:cs="Arial Unicode MS" w:hint="eastAsia"/>
        </w:rPr>
        <w:t xml:space="preserve">              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E81CC5" w:rsidRPr="00E81CC5" w:rsidRDefault="00E81CC5" w:rsidP="00E81CC5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22</w:t>
      </w:r>
      <w:r w:rsidRPr="00AA739B">
        <w:rPr>
          <w:rFonts w:eastAsia="Arial Unicode MS"/>
          <w:b/>
        </w:rPr>
        <w:t xml:space="preserve"> октябрь   2019  </w:t>
      </w:r>
      <w:proofErr w:type="spellStart"/>
      <w:r w:rsidRPr="00AA739B">
        <w:rPr>
          <w:rFonts w:eastAsia="Arial Unicode MS"/>
          <w:b/>
        </w:rPr>
        <w:t>й</w:t>
      </w:r>
      <w:proofErr w:type="spellEnd"/>
      <w:r w:rsidRPr="00AA739B">
        <w:rPr>
          <w:rFonts w:eastAsia="Arial Unicode MS"/>
          <w:b/>
        </w:rPr>
        <w:t xml:space="preserve">.                          </w:t>
      </w:r>
      <w:r w:rsidRPr="00AA739B">
        <w:rPr>
          <w:rFonts w:ascii="Arial Unicode MS" w:eastAsia="Arial Unicode MS" w:hAnsi="Arial Unicode MS" w:cs="Arial Unicode MS" w:hint="eastAsia"/>
          <w:b/>
        </w:rPr>
        <w:t xml:space="preserve">№  </w:t>
      </w:r>
      <w:r w:rsidRPr="00AA739B">
        <w:rPr>
          <w:rFonts w:ascii="Arial Unicode MS" w:eastAsia="Arial Unicode MS" w:hAnsi="Arial Unicode MS" w:cs="Arial Unicode MS"/>
          <w:b/>
        </w:rPr>
        <w:t>6</w:t>
      </w:r>
      <w:r>
        <w:rPr>
          <w:rFonts w:ascii="Arial Unicode MS" w:eastAsia="Arial Unicode MS" w:hAnsi="Arial Unicode MS" w:cs="Arial Unicode MS"/>
          <w:b/>
        </w:rPr>
        <w:t>9</w:t>
      </w:r>
      <w:r w:rsidRPr="00AA739B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                           22</w:t>
      </w:r>
      <w:r w:rsidRPr="00AA739B">
        <w:rPr>
          <w:rFonts w:eastAsia="Arial Unicode MS"/>
          <w:b/>
        </w:rPr>
        <w:t xml:space="preserve"> октября  2019 г.</w:t>
      </w:r>
    </w:p>
    <w:p w:rsidR="00E81CC5" w:rsidRPr="00645EDB" w:rsidRDefault="00E81CC5" w:rsidP="00E81CC5">
      <w:pPr>
        <w:rPr>
          <w:sz w:val="28"/>
          <w:szCs w:val="28"/>
        </w:rPr>
      </w:pPr>
    </w:p>
    <w:p w:rsidR="00E81CC5" w:rsidRDefault="00E81CC5" w:rsidP="00E81CC5">
      <w:pPr>
        <w:ind w:left="3220"/>
      </w:pPr>
      <w:r>
        <w:t>О внесении изменений</w:t>
      </w:r>
      <w:r w:rsidRPr="00C23809">
        <w:t xml:space="preserve"> в постановление </w:t>
      </w:r>
      <w:r>
        <w:t xml:space="preserve"> Администрации </w:t>
      </w:r>
      <w:r w:rsidRPr="00223DF6">
        <w:t>сельского поселения Спартакский  сельсовет муниципального района Ермекеевский район Республики Башкортостан от 09 июля 2019 года №43 «О принятии имущества в состав муниципальной казны сельского поселения Спартакский сельсовет муниципального района Ермекеевский район Республики Башкортостан»</w:t>
      </w:r>
    </w:p>
    <w:p w:rsidR="00E81CC5" w:rsidRPr="00E81CC5" w:rsidRDefault="00E81CC5" w:rsidP="00E81CC5">
      <w:pPr>
        <w:ind w:left="3220"/>
      </w:pPr>
    </w:p>
    <w:p w:rsidR="00E81CC5" w:rsidRDefault="00E81CC5" w:rsidP="00E81CC5">
      <w:pPr>
        <w:pStyle w:val="1"/>
        <w:shd w:val="clear" w:color="auto" w:fill="FFFFFF"/>
        <w:spacing w:before="0" w:beforeAutospacing="0" w:after="144" w:afterAutospacing="0" w:line="242" w:lineRule="atLeast"/>
        <w:ind w:left="-420" w:firstLine="700"/>
        <w:jc w:val="both"/>
        <w:rPr>
          <w:rFonts w:eastAsia="Arial Unicode MS"/>
        </w:rPr>
      </w:pPr>
      <w:proofErr w:type="gramStart"/>
      <w:r w:rsidRPr="00C23809">
        <w:rPr>
          <w:b w:val="0"/>
          <w:sz w:val="24"/>
          <w:szCs w:val="24"/>
        </w:rPr>
        <w:t xml:space="preserve">В соответствии с Федеральным законом Российской </w:t>
      </w:r>
      <w:r w:rsidRPr="00C23809">
        <w:rPr>
          <w:rFonts w:eastAsia="Arial Unicode MS"/>
          <w:b w:val="0"/>
          <w:sz w:val="24"/>
          <w:szCs w:val="24"/>
        </w:rPr>
        <w:t xml:space="preserve"> Федерации от 06.10.2003г. № 131-ФЗ «Об общих принципах организации местного самоуправления в Российской Федерации», приказом Минфина России от 01.12.2010г. № 157н </w:t>
      </w:r>
      <w:r w:rsidRPr="00C23809">
        <w:rPr>
          <w:b w:val="0"/>
          <w:sz w:val="24"/>
          <w:szCs w:val="24"/>
        </w:rPr>
        <w:t>(ред. от 28.12.2018) «Об утверждении Единого плана счетов бухгалтерского учета для органов государственной власти (</w:t>
      </w:r>
      <w:r w:rsidRPr="0058438D">
        <w:rPr>
          <w:b w:val="0"/>
          <w:sz w:val="24"/>
          <w:szCs w:val="24"/>
        </w:rPr>
        <w:t xml:space="preserve">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10312B">
        <w:rPr>
          <w:b w:val="0"/>
          <w:sz w:val="24"/>
          <w:szCs w:val="24"/>
        </w:rPr>
        <w:t>Инструкции по</w:t>
      </w:r>
      <w:proofErr w:type="gramEnd"/>
      <w:r w:rsidRPr="0010312B">
        <w:rPr>
          <w:b w:val="0"/>
          <w:sz w:val="24"/>
          <w:szCs w:val="24"/>
        </w:rPr>
        <w:t xml:space="preserve"> его применению», решением Совета сельского поселения Спартакский сельсовет муниципального района Ермекеевский район Республики Башкортостан от 12.12.2012 года №185 «Об утверждении Положения о муниципальной казне</w:t>
      </w:r>
      <w:r w:rsidRPr="0010312B">
        <w:rPr>
          <w:rFonts w:eastAsia="Arial Unicode MS"/>
          <w:b w:val="0"/>
          <w:sz w:val="24"/>
          <w:szCs w:val="24"/>
        </w:rPr>
        <w:t xml:space="preserve"> </w:t>
      </w:r>
      <w:r w:rsidRPr="0010312B">
        <w:rPr>
          <w:b w:val="0"/>
          <w:sz w:val="24"/>
          <w:szCs w:val="24"/>
        </w:rPr>
        <w:t>сельского поселения Спартакский сельсовет</w:t>
      </w:r>
      <w:r w:rsidRPr="0058438D">
        <w:rPr>
          <w:b w:val="0"/>
          <w:sz w:val="24"/>
          <w:szCs w:val="24"/>
        </w:rPr>
        <w:t xml:space="preserve"> муниципального района Ермекеевский район Республики Башкортоста</w:t>
      </w:r>
      <w:r>
        <w:rPr>
          <w:b w:val="0"/>
          <w:sz w:val="24"/>
          <w:szCs w:val="24"/>
        </w:rPr>
        <w:t xml:space="preserve">н </w:t>
      </w:r>
      <w:r>
        <w:rPr>
          <w:rFonts w:eastAsia="Arial Unicode MS"/>
          <w:b w:val="0"/>
          <w:sz w:val="24"/>
          <w:szCs w:val="24"/>
        </w:rPr>
        <w:t>и Отчета №19-3520 об оценке объекта оценки, выполненног</w:t>
      </w:r>
      <w:proofErr w:type="gramStart"/>
      <w:r>
        <w:rPr>
          <w:rFonts w:eastAsia="Arial Unicode MS"/>
          <w:b w:val="0"/>
          <w:sz w:val="24"/>
          <w:szCs w:val="24"/>
        </w:rPr>
        <w:t>о ООО</w:t>
      </w:r>
      <w:proofErr w:type="gramEnd"/>
      <w:r>
        <w:rPr>
          <w:rFonts w:eastAsia="Arial Unicode MS"/>
          <w:b w:val="0"/>
          <w:sz w:val="24"/>
          <w:szCs w:val="24"/>
        </w:rPr>
        <w:t xml:space="preserve"> «Центр независимой оценки» по состоянию</w:t>
      </w:r>
      <w:r w:rsidRPr="0058438D">
        <w:rPr>
          <w:rFonts w:eastAsia="Arial Unicode MS"/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>на</w:t>
      </w:r>
      <w:r w:rsidRPr="0058438D">
        <w:rPr>
          <w:rFonts w:eastAsia="Arial Unicode MS"/>
          <w:b w:val="0"/>
          <w:sz w:val="24"/>
          <w:szCs w:val="24"/>
        </w:rPr>
        <w:t xml:space="preserve"> </w:t>
      </w:r>
      <w:r>
        <w:rPr>
          <w:rFonts w:eastAsia="Arial Unicode MS"/>
          <w:b w:val="0"/>
          <w:sz w:val="24"/>
          <w:szCs w:val="24"/>
        </w:rPr>
        <w:t>01.10.2019</w:t>
      </w:r>
      <w:r w:rsidRPr="0058438D">
        <w:rPr>
          <w:rFonts w:eastAsia="Arial Unicode MS"/>
          <w:b w:val="0"/>
          <w:sz w:val="24"/>
          <w:szCs w:val="24"/>
        </w:rPr>
        <w:t>,</w:t>
      </w:r>
      <w:r w:rsidRPr="00C23809">
        <w:rPr>
          <w:rFonts w:eastAsia="Arial Unicode MS"/>
        </w:rPr>
        <w:t xml:space="preserve"> </w:t>
      </w:r>
    </w:p>
    <w:p w:rsidR="00E81CC5" w:rsidRPr="00E81CC5" w:rsidRDefault="00E81CC5" w:rsidP="00E81CC5">
      <w:pPr>
        <w:pStyle w:val="1"/>
        <w:shd w:val="clear" w:color="auto" w:fill="FFFFFF"/>
        <w:spacing w:before="0" w:beforeAutospacing="0" w:after="144" w:afterAutospacing="0" w:line="242" w:lineRule="atLeast"/>
        <w:ind w:left="-420" w:firstLine="700"/>
        <w:jc w:val="both"/>
        <w:rPr>
          <w:rFonts w:eastAsia="Arial Unicode MS"/>
          <w:b w:val="0"/>
          <w:sz w:val="24"/>
          <w:szCs w:val="24"/>
        </w:rPr>
      </w:pPr>
      <w:r w:rsidRPr="00E81CC5">
        <w:rPr>
          <w:rFonts w:eastAsia="Arial Unicode MS"/>
          <w:b w:val="0"/>
          <w:sz w:val="24"/>
          <w:szCs w:val="24"/>
        </w:rPr>
        <w:t>ПОСТАНОВЛЯЮ:</w:t>
      </w:r>
    </w:p>
    <w:p w:rsidR="00E81CC5" w:rsidRDefault="00E81CC5" w:rsidP="00E81CC5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r>
        <w:rPr>
          <w:spacing w:val="2"/>
          <w:shd w:val="clear" w:color="auto" w:fill="FFFFFF"/>
        </w:rPr>
        <w:t>Изложить пункт 1 постановления</w:t>
      </w:r>
      <w:r w:rsidRPr="007D741A">
        <w:rPr>
          <w:rFonts w:eastAsia="Arial Unicode MS"/>
        </w:rPr>
        <w:t xml:space="preserve"> </w:t>
      </w:r>
      <w:r w:rsidRPr="007D741A">
        <w:t xml:space="preserve">Администрации сельского </w:t>
      </w:r>
      <w:r>
        <w:t>Спартакский</w:t>
      </w:r>
      <w:r w:rsidRPr="007D741A">
        <w:t xml:space="preserve"> сельсовет муниципального района Ермекеевский район Республики Башкортостан от </w:t>
      </w:r>
      <w:r>
        <w:t>09 июля 2019</w:t>
      </w:r>
      <w:r w:rsidRPr="007D741A">
        <w:t xml:space="preserve"> года №</w:t>
      </w:r>
      <w:r>
        <w:t>43</w:t>
      </w:r>
      <w:r w:rsidRPr="007D741A">
        <w:t xml:space="preserve"> «</w:t>
      </w:r>
      <w:r w:rsidRPr="00223DF6">
        <w:t>О принятии имущества в состав муниципальной казны сельского поселения Спартакский сельсовет муниципального района Ермекеевский район Республики Башкортостан</w:t>
      </w:r>
      <w:r>
        <w:t>», в следующей редакции:</w:t>
      </w:r>
    </w:p>
    <w:p w:rsidR="00E81CC5" w:rsidRDefault="00E81CC5" w:rsidP="00E81CC5">
      <w:pPr>
        <w:ind w:left="-420" w:firstLine="704"/>
        <w:jc w:val="both"/>
      </w:pPr>
      <w:r>
        <w:t>«1. Принять в казну</w:t>
      </w:r>
      <w:r w:rsidRPr="00085596">
        <w:t xml:space="preserve"> </w:t>
      </w:r>
      <w:r w:rsidRPr="007D741A">
        <w:t xml:space="preserve">сельского </w:t>
      </w:r>
      <w:r>
        <w:t>Спартакский</w:t>
      </w:r>
      <w:r w:rsidRPr="007D741A">
        <w:t xml:space="preserve"> сельсовет муниципального района Ермекеевский район Республики Башкортостан</w:t>
      </w:r>
      <w:r>
        <w:t xml:space="preserve">  объект недвижимого имущества:</w:t>
      </w:r>
    </w:p>
    <w:p w:rsidR="00E81CC5" w:rsidRDefault="00E81CC5" w:rsidP="00E81CC5">
      <w:pPr>
        <w:ind w:left="-420" w:firstLine="704"/>
        <w:jc w:val="both"/>
      </w:pPr>
    </w:p>
    <w:p w:rsidR="00E81CC5" w:rsidRDefault="00E81CC5" w:rsidP="00E81CC5">
      <w:pPr>
        <w:ind w:left="-420" w:firstLine="704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701"/>
        <w:gridCol w:w="992"/>
        <w:gridCol w:w="1985"/>
        <w:gridCol w:w="1276"/>
        <w:gridCol w:w="1134"/>
        <w:gridCol w:w="1134"/>
      </w:tblGrid>
      <w:tr w:rsidR="00E81CC5" w:rsidRPr="00696272" w:rsidTr="00E81CC5">
        <w:tc>
          <w:tcPr>
            <w:tcW w:w="392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2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6272">
              <w:rPr>
                <w:sz w:val="20"/>
                <w:szCs w:val="20"/>
              </w:rPr>
              <w:t>/</w:t>
            </w:r>
            <w:proofErr w:type="spellStart"/>
            <w:r w:rsidRPr="006962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992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6272">
              <w:rPr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696272">
              <w:rPr>
                <w:sz w:val="20"/>
                <w:szCs w:val="20"/>
              </w:rPr>
              <w:t>, м.</w:t>
            </w:r>
          </w:p>
        </w:tc>
        <w:tc>
          <w:tcPr>
            <w:tcW w:w="1985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34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134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Рыночная стоимость, руб.</w:t>
            </w:r>
            <w:r>
              <w:rPr>
                <w:sz w:val="20"/>
                <w:szCs w:val="20"/>
              </w:rPr>
              <w:t>, с НДС</w:t>
            </w:r>
          </w:p>
        </w:tc>
      </w:tr>
      <w:tr w:rsidR="00E81CC5" w:rsidRPr="00696272" w:rsidTr="00E81CC5">
        <w:tc>
          <w:tcPr>
            <w:tcW w:w="392" w:type="dxa"/>
            <w:shd w:val="clear" w:color="auto" w:fill="auto"/>
          </w:tcPr>
          <w:p w:rsidR="00E81CC5" w:rsidRPr="00696272" w:rsidRDefault="00E81CC5" w:rsidP="000A09AD">
            <w:pPr>
              <w:jc w:val="both"/>
              <w:rPr>
                <w:sz w:val="20"/>
                <w:szCs w:val="20"/>
              </w:rPr>
            </w:pPr>
            <w:r w:rsidRPr="006962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1CC5" w:rsidRPr="00276AE4" w:rsidRDefault="00E81CC5" w:rsidP="000A09A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Водопровод (сооружения коммунального хозяйства)</w:t>
            </w:r>
          </w:p>
        </w:tc>
        <w:tc>
          <w:tcPr>
            <w:tcW w:w="1701" w:type="dxa"/>
            <w:shd w:val="clear" w:color="auto" w:fill="auto"/>
          </w:tcPr>
          <w:p w:rsidR="00E81CC5" w:rsidRPr="00696272" w:rsidRDefault="00E81CC5" w:rsidP="000A09AD">
            <w:pPr>
              <w:jc w:val="both"/>
              <w:rPr>
                <w:sz w:val="20"/>
                <w:szCs w:val="20"/>
              </w:rPr>
            </w:pPr>
            <w:r w:rsidRPr="00696272">
              <w:rPr>
                <w:bCs/>
                <w:sz w:val="20"/>
                <w:szCs w:val="20"/>
                <w:shd w:val="clear" w:color="auto" w:fill="FFFFFF"/>
              </w:rPr>
              <w:t xml:space="preserve">Республика Башкортостан, Ермекеевский район,                               с. </w:t>
            </w:r>
            <w:r>
              <w:rPr>
                <w:bCs/>
                <w:sz w:val="20"/>
                <w:szCs w:val="20"/>
                <w:shd w:val="clear" w:color="auto" w:fill="FFFFFF"/>
              </w:rPr>
              <w:t>Пионерский, ул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bCs/>
                <w:sz w:val="20"/>
                <w:szCs w:val="20"/>
                <w:shd w:val="clear" w:color="auto" w:fill="FFFFFF"/>
              </w:rPr>
              <w:t>ионерская</w:t>
            </w:r>
          </w:p>
        </w:tc>
        <w:tc>
          <w:tcPr>
            <w:tcW w:w="992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</w:tc>
        <w:tc>
          <w:tcPr>
            <w:tcW w:w="1985" w:type="dxa"/>
            <w:shd w:val="clear" w:color="auto" w:fill="auto"/>
          </w:tcPr>
          <w:p w:rsidR="00E81CC5" w:rsidRPr="007929F7" w:rsidRDefault="00E81CC5" w:rsidP="000A09AD">
            <w:pPr>
              <w:rPr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  <w:shd w:val="clear" w:color="auto" w:fill="FFFFFF"/>
              </w:rPr>
              <w:t>№</w:t>
            </w:r>
            <w:r w:rsidRPr="00085596">
              <w:rPr>
                <w:color w:val="343434"/>
                <w:sz w:val="20"/>
                <w:szCs w:val="20"/>
                <w:shd w:val="clear" w:color="auto" w:fill="FFFFFF"/>
              </w:rPr>
              <w:t>02:23:000000:12897-02/154/2019-3  от 03.07.2019  (Собственность)</w:t>
            </w:r>
          </w:p>
        </w:tc>
        <w:tc>
          <w:tcPr>
            <w:tcW w:w="1276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750 407,00</w:t>
            </w:r>
          </w:p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</w:p>
          <w:p w:rsidR="00E81CC5" w:rsidRPr="00696272" w:rsidRDefault="00E81CC5" w:rsidP="000A0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1CC5" w:rsidRDefault="00E81CC5" w:rsidP="00E81CC5">
      <w:pPr>
        <w:ind w:left="-420" w:firstLine="704"/>
        <w:jc w:val="both"/>
      </w:pPr>
    </w:p>
    <w:p w:rsidR="00E81CC5" w:rsidRDefault="00E81CC5" w:rsidP="00E81CC5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r w:rsidRPr="00C23809">
        <w:lastRenderedPageBreak/>
        <w:t>Постановление вступает в силу со  дня его подписания.</w:t>
      </w:r>
    </w:p>
    <w:p w:rsidR="00E81CC5" w:rsidRPr="00C23809" w:rsidRDefault="00E81CC5" w:rsidP="00E81CC5">
      <w:pPr>
        <w:numPr>
          <w:ilvl w:val="0"/>
          <w:numId w:val="1"/>
        </w:numPr>
        <w:tabs>
          <w:tab w:val="clear" w:pos="-60"/>
          <w:tab w:val="num" w:pos="-420"/>
        </w:tabs>
        <w:ind w:left="-4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81CC5" w:rsidRDefault="00E81CC5" w:rsidP="00E81CC5">
      <w:pPr>
        <w:ind w:left="-420" w:right="-100" w:firstLine="700"/>
        <w:jc w:val="both"/>
        <w:rPr>
          <w:sz w:val="28"/>
          <w:szCs w:val="28"/>
        </w:rPr>
      </w:pPr>
    </w:p>
    <w:p w:rsidR="00E81CC5" w:rsidRDefault="00E81CC5" w:rsidP="00E81CC5">
      <w:pPr>
        <w:ind w:left="-420" w:right="-100" w:firstLine="700"/>
        <w:jc w:val="both"/>
        <w:rPr>
          <w:sz w:val="28"/>
          <w:szCs w:val="28"/>
        </w:rPr>
      </w:pPr>
    </w:p>
    <w:p w:rsidR="00E81CC5" w:rsidRDefault="00E81CC5" w:rsidP="00E81CC5">
      <w:pPr>
        <w:ind w:left="-420" w:right="-100" w:firstLine="700"/>
        <w:jc w:val="both"/>
      </w:pPr>
      <w:r>
        <w:t>Глава</w:t>
      </w:r>
      <w:r w:rsidRPr="001D721C">
        <w:t xml:space="preserve"> сельского поселения</w:t>
      </w:r>
      <w:r w:rsidRPr="001D721C">
        <w:tab/>
      </w:r>
      <w:r w:rsidRPr="001D721C">
        <w:tab/>
      </w:r>
      <w:r w:rsidRPr="001D721C">
        <w:tab/>
      </w:r>
      <w:r>
        <w:tab/>
      </w:r>
      <w:r>
        <w:tab/>
      </w:r>
      <w:r>
        <w:tab/>
        <w:t>Ф.Х. Гафурова</w:t>
      </w:r>
    </w:p>
    <w:p w:rsidR="00E81CC5" w:rsidRDefault="00E81CC5" w:rsidP="00E81CC5">
      <w:pPr>
        <w:rPr>
          <w:rFonts w:eastAsia="Arial Unicode MS"/>
          <w:b/>
        </w:rPr>
      </w:pPr>
    </w:p>
    <w:p w:rsidR="005872A5" w:rsidRDefault="005872A5"/>
    <w:sectPr w:rsidR="005872A5" w:rsidSect="00E81C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C5"/>
    <w:rsid w:val="005872A5"/>
    <w:rsid w:val="00B56268"/>
    <w:rsid w:val="00E8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2019-10-23T04:04:00Z</cp:lastPrinted>
  <dcterms:created xsi:type="dcterms:W3CDTF">2019-10-23T04:00:00Z</dcterms:created>
  <dcterms:modified xsi:type="dcterms:W3CDTF">2019-10-23T05:03:00Z</dcterms:modified>
</cp:coreProperties>
</file>