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88" w:rsidRDefault="00853F88" w:rsidP="00853F88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  <w:r>
        <w:rPr>
          <w:rFonts w:eastAsiaTheme="minorHAnsi"/>
          <w:b/>
          <w:color w:val="000000"/>
          <w:szCs w:val="28"/>
          <w:lang w:eastAsia="en-US"/>
        </w:rPr>
        <w:t>У</w:t>
      </w:r>
      <w:r w:rsidR="00691144">
        <w:rPr>
          <w:rFonts w:eastAsiaTheme="minorHAnsi"/>
          <w:b/>
          <w:color w:val="000000"/>
          <w:szCs w:val="28"/>
          <w:lang w:eastAsia="en-US"/>
        </w:rPr>
        <w:t>ВАЖАЕМЫЕ НАЛОГОПЛАТЕЛЬЩИКИ!</w:t>
      </w:r>
    </w:p>
    <w:p w:rsidR="00853F88" w:rsidRDefault="00853F88" w:rsidP="00853F88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</w:p>
    <w:p w:rsidR="009679EF" w:rsidRDefault="00853F88" w:rsidP="00127B7A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  <w:r w:rsidRPr="00366CAB">
        <w:rPr>
          <w:rFonts w:eastAsiaTheme="minorHAnsi"/>
          <w:b/>
          <w:color w:val="000000"/>
          <w:szCs w:val="28"/>
          <w:lang w:eastAsia="en-US"/>
        </w:rPr>
        <w:t>Срок уплаты физическими лицами налога на имущество, транспортного и земельного налогов за 2017 год наступает 3 декабря 2018 года.</w:t>
      </w:r>
    </w:p>
    <w:p w:rsidR="00127B7A" w:rsidRPr="00366CAB" w:rsidRDefault="00127B7A" w:rsidP="00691144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Cs w:val="28"/>
          <w:lang w:eastAsia="en-US"/>
        </w:rPr>
      </w:pPr>
    </w:p>
    <w:p w:rsidR="004A5A80" w:rsidRPr="004A5A80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Cs w:val="28"/>
        </w:rPr>
      </w:pPr>
      <w:r w:rsidRPr="004A5A80">
        <w:rPr>
          <w:rFonts w:eastAsiaTheme="minorHAnsi"/>
          <w:color w:val="000000"/>
          <w:szCs w:val="28"/>
          <w:lang w:eastAsia="en-US"/>
        </w:rPr>
        <w:t xml:space="preserve">Налоговыми органами Республики Башкортостан началась рассылка </w:t>
      </w:r>
      <w:r w:rsidR="004A5A80">
        <w:rPr>
          <w:rFonts w:eastAsiaTheme="minorHAnsi"/>
          <w:color w:val="000000"/>
          <w:szCs w:val="28"/>
          <w:lang w:eastAsia="en-US"/>
        </w:rPr>
        <w:t>налоговых уведомлений. Все п</w:t>
      </w:r>
      <w:r w:rsidR="004A5A80" w:rsidRPr="004A5A80">
        <w:rPr>
          <w:color w:val="000000"/>
          <w:szCs w:val="28"/>
        </w:rPr>
        <w:t>ользователи Личного кабинета</w:t>
      </w:r>
      <w:r w:rsidR="004A5A80">
        <w:rPr>
          <w:color w:val="000000"/>
          <w:szCs w:val="28"/>
        </w:rPr>
        <w:t xml:space="preserve"> </w:t>
      </w:r>
      <w:r w:rsidR="004A5A80" w:rsidRPr="004A5A80">
        <w:rPr>
          <w:color w:val="000000"/>
          <w:szCs w:val="28"/>
        </w:rPr>
        <w:t>получ</w:t>
      </w:r>
      <w:r w:rsidR="004A5A80">
        <w:rPr>
          <w:color w:val="000000"/>
          <w:szCs w:val="28"/>
        </w:rPr>
        <w:t>или</w:t>
      </w:r>
      <w:r w:rsidR="004A5A80" w:rsidRPr="004A5A80">
        <w:rPr>
          <w:color w:val="000000"/>
          <w:szCs w:val="28"/>
        </w:rPr>
        <w:t xml:space="preserve">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4A5A80">
        <w:rPr>
          <w:color w:val="000000"/>
          <w:szCs w:val="28"/>
        </w:rPr>
        <w:t xml:space="preserve">Почтой России </w:t>
      </w:r>
      <w:r w:rsidR="004A5A80" w:rsidRPr="004A5A80">
        <w:rPr>
          <w:color w:val="000000"/>
          <w:szCs w:val="28"/>
        </w:rPr>
        <w:t xml:space="preserve">до 1 ноября. </w:t>
      </w:r>
    </w:p>
    <w:p w:rsidR="00A35E59" w:rsidRDefault="004A5A80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Квитанции для уплаты налогов приложены, как обычно, к налоговым уведомлениям. </w:t>
      </w:r>
      <w:r w:rsidR="00360DA6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граждане помимо </w:t>
      </w:r>
      <w:r w:rsidR="00A22428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 агент (организация или индивидуальный предприниматель) представил в инспекцию сообщение о факте выплаты дохода, с которых налог на доходы физических лиц не удержан. </w:t>
      </w:r>
    </w:p>
    <w:p w:rsidR="00115755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A80">
        <w:rPr>
          <w:rFonts w:ascii="Times New Roman" w:hAnsi="Times New Roman" w:cs="Times New Roman"/>
          <w:color w:val="000000"/>
          <w:sz w:val="28"/>
          <w:szCs w:val="28"/>
        </w:rPr>
        <w:t>в онлайн-режиме из Личного кабинета либо</w:t>
      </w:r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воспользовавшись интернет-сервисом «Заплати налоги» на сайте Федеральной налоговой службы </w:t>
      </w:r>
      <w:bookmarkStart w:id="0" w:name="OLE_LINK1"/>
      <w:bookmarkStart w:id="1" w:name="OLE_LINK2"/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5" w:history="1">
        <w:r w:rsidR="00115755"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End w:id="0"/>
      <w:bookmarkEnd w:id="1"/>
      <w:r w:rsidR="004A5A80" w:rsidRPr="004A5A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4E2" w:rsidRDefault="005634E2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разъяснений по расчету налогов налогоплательщик может обратиться </w:t>
      </w:r>
      <w:r w:rsidR="00B130EA">
        <w:rPr>
          <w:rFonts w:ascii="Times New Roman" w:hAnsi="Times New Roman" w:cs="Times New Roman"/>
          <w:color w:val="000000"/>
          <w:sz w:val="28"/>
          <w:szCs w:val="28"/>
        </w:rPr>
        <w:t>любым удобным для него способом:</w:t>
      </w:r>
    </w:p>
    <w:p w:rsidR="00B130EA" w:rsidRDefault="00B130EA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электронном виде – через сервис «Обратиться в ФНС России</w:t>
      </w:r>
      <w:r w:rsidR="00140E2F">
        <w:rPr>
          <w:rFonts w:ascii="Times New Roman" w:hAnsi="Times New Roman" w:cs="Times New Roman"/>
          <w:color w:val="000000"/>
          <w:sz w:val="28"/>
          <w:szCs w:val="28"/>
        </w:rPr>
        <w:t xml:space="preserve">» на сайте ФНС России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4A5A8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0EA" w:rsidRDefault="00B130EA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телефону на единый федеральный номер 8-800-222-2222 (звонок бесплатный) либо на горячую </w:t>
      </w:r>
      <w:r w:rsidR="00B9457F">
        <w:rPr>
          <w:rFonts w:ascii="Times New Roman" w:hAnsi="Times New Roman" w:cs="Times New Roman"/>
          <w:color w:val="000000"/>
          <w:sz w:val="28"/>
          <w:szCs w:val="28"/>
        </w:rPr>
        <w:t xml:space="preserve">линию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ФНС </w:t>
      </w:r>
      <w:r w:rsidR="00976F64">
        <w:rPr>
          <w:rFonts w:ascii="Times New Roman" w:hAnsi="Times New Roman" w:cs="Times New Roman"/>
          <w:color w:val="000000"/>
          <w:sz w:val="28"/>
          <w:szCs w:val="28"/>
        </w:rPr>
        <w:t>России по Республике Башкортостан по номеру 8-347-226-38-00;</w:t>
      </w:r>
    </w:p>
    <w:p w:rsidR="00976F64" w:rsidRDefault="00976F64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-направить письменное обращение по почте;</w:t>
      </w:r>
    </w:p>
    <w:p w:rsidR="00976F64" w:rsidRDefault="00976F64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5A08">
        <w:rPr>
          <w:rFonts w:ascii="Times New Roman" w:hAnsi="Times New Roman" w:cs="Times New Roman"/>
          <w:color w:val="000000"/>
          <w:sz w:val="28"/>
          <w:szCs w:val="28"/>
        </w:rPr>
        <w:t>обратиться лично в инспекцию по месту учета.</w:t>
      </w:r>
    </w:p>
    <w:p w:rsidR="007E3D04" w:rsidRDefault="007E3D04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республики напоминают, что на тер</w:t>
      </w:r>
      <w:r w:rsidR="00A35E59">
        <w:rPr>
          <w:rFonts w:ascii="Times New Roman" w:hAnsi="Times New Roman" w:cs="Times New Roman"/>
          <w:sz w:val="28"/>
          <w:szCs w:val="28"/>
        </w:rPr>
        <w:t xml:space="preserve">ритории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исчисляется исходя из кадастровой стоимости объектов недвижимости</w:t>
      </w:r>
      <w:r w:rsidRPr="007E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(земельный налог исчисляется исходя из кадастровой стоимости уже с 2006 года). Для поэтапного ввода </w:t>
      </w:r>
      <w:r w:rsidRPr="00D305A4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05A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на первые четыре года предусмотрены</w:t>
      </w:r>
      <w:r w:rsidRPr="00D305A4">
        <w:rPr>
          <w:rFonts w:ascii="Times New Roman" w:hAnsi="Times New Roman" w:cs="Times New Roman"/>
          <w:sz w:val="28"/>
          <w:szCs w:val="28"/>
        </w:rPr>
        <w:t xml:space="preserve"> понижающие коэффициенты</w:t>
      </w:r>
      <w:r>
        <w:rPr>
          <w:rFonts w:ascii="Times New Roman" w:hAnsi="Times New Roman" w:cs="Times New Roman"/>
          <w:sz w:val="28"/>
          <w:szCs w:val="28"/>
        </w:rPr>
        <w:t>. Так, для расчета налога за 201</w:t>
      </w:r>
      <w:r w:rsidR="00A35E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 понижающий коэффициент 0,</w:t>
      </w:r>
      <w:r w:rsidR="00A35E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305A4">
        <w:rPr>
          <w:rFonts w:ascii="Times New Roman" w:hAnsi="Times New Roman" w:cs="Times New Roman"/>
          <w:sz w:val="28"/>
          <w:szCs w:val="28"/>
        </w:rPr>
        <w:t>за 201</w:t>
      </w:r>
      <w:r w:rsidR="00A35E59">
        <w:rPr>
          <w:rFonts w:ascii="Times New Roman" w:hAnsi="Times New Roman" w:cs="Times New Roman"/>
          <w:sz w:val="28"/>
          <w:szCs w:val="28"/>
        </w:rPr>
        <w:t>6</w:t>
      </w:r>
      <w:r w:rsidRPr="00D305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применялся в размере 0,</w:t>
      </w:r>
      <w:r w:rsidR="00A35E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E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05A4">
        <w:rPr>
          <w:rFonts w:ascii="Times New Roman" w:hAnsi="Times New Roman" w:cs="Times New Roman"/>
          <w:sz w:val="28"/>
          <w:szCs w:val="28"/>
        </w:rPr>
        <w:t xml:space="preserve">плачивать налог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305A4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>
        <w:rPr>
          <w:rFonts w:ascii="Times New Roman" w:hAnsi="Times New Roman" w:cs="Times New Roman"/>
          <w:sz w:val="28"/>
          <w:szCs w:val="28"/>
        </w:rPr>
        <w:t>в полном размере н</w:t>
      </w:r>
      <w:r w:rsidRPr="00D305A4">
        <w:rPr>
          <w:rFonts w:ascii="Times New Roman" w:hAnsi="Times New Roman" w:cs="Times New Roman"/>
          <w:sz w:val="28"/>
          <w:szCs w:val="28"/>
        </w:rPr>
        <w:t xml:space="preserve">алогоплательщики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начнут </w:t>
      </w:r>
      <w:r w:rsidRPr="00D305A4">
        <w:rPr>
          <w:rFonts w:ascii="Times New Roman" w:hAnsi="Times New Roman" w:cs="Times New Roman"/>
          <w:sz w:val="28"/>
          <w:szCs w:val="28"/>
        </w:rPr>
        <w:t>лишь в 2020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20B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иметь ввиду, что ставки и дополнительные льготы по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и налог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представительными органами местного самоуправления. Подробная и</w:t>
      </w:r>
      <w:r>
        <w:rPr>
          <w:rFonts w:ascii="Times New Roman" w:hAnsi="Times New Roman" w:cs="Times New Roman"/>
          <w:sz w:val="28"/>
          <w:szCs w:val="28"/>
        </w:rPr>
        <w:t xml:space="preserve">нформация размещена в электронном сервисе «Справочная информация о ставках и льготах по имущественным налогам» на сайте </w:t>
      </w:r>
      <w:r w:rsidRPr="00063881">
        <w:rPr>
          <w:rFonts w:ascii="Times New Roman" w:hAnsi="Times New Roman" w:cs="Times New Roman"/>
          <w:sz w:val="28"/>
          <w:szCs w:val="28"/>
        </w:rPr>
        <w:t xml:space="preserve">Федеральной налоговой </w:t>
      </w:r>
      <w:r w:rsidRPr="004A5A80">
        <w:rPr>
          <w:rFonts w:ascii="Times New Roman" w:hAnsi="Times New Roman" w:cs="Times New Roman"/>
          <w:color w:val="000000"/>
          <w:sz w:val="28"/>
          <w:szCs w:val="28"/>
        </w:rPr>
        <w:t>службы (</w:t>
      </w:r>
      <w:hyperlink r:id="rId7" w:history="1">
        <w:r w:rsidRPr="007E6AFB">
          <w:rPr>
            <w:rStyle w:val="a3"/>
            <w:rFonts w:ascii="Times New Roman" w:hAnsi="Times New Roman" w:cs="Times New Roman"/>
            <w:sz w:val="28"/>
            <w:szCs w:val="28"/>
          </w:rPr>
          <w:t>www.nalog.ru</w:t>
        </w:r>
      </w:hyperlink>
      <w:r w:rsidRPr="004A5A8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1273" w:rsidRPr="004A5A80" w:rsidRDefault="00B31273" w:rsidP="00EB19EF">
      <w:pPr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1273" w:rsidRPr="004A5A80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307"/>
    <w:rsid w:val="00067B33"/>
    <w:rsid w:val="000A075E"/>
    <w:rsid w:val="00115755"/>
    <w:rsid w:val="00127B7A"/>
    <w:rsid w:val="00140E2F"/>
    <w:rsid w:val="0014120B"/>
    <w:rsid w:val="001907DE"/>
    <w:rsid w:val="001B357F"/>
    <w:rsid w:val="00297A29"/>
    <w:rsid w:val="00350BA1"/>
    <w:rsid w:val="00360DA6"/>
    <w:rsid w:val="00366CAB"/>
    <w:rsid w:val="00386293"/>
    <w:rsid w:val="003A2307"/>
    <w:rsid w:val="00453956"/>
    <w:rsid w:val="004660FD"/>
    <w:rsid w:val="004A5A80"/>
    <w:rsid w:val="005243EF"/>
    <w:rsid w:val="00540111"/>
    <w:rsid w:val="005634E2"/>
    <w:rsid w:val="0060400F"/>
    <w:rsid w:val="00691144"/>
    <w:rsid w:val="007A7E5D"/>
    <w:rsid w:val="007B219A"/>
    <w:rsid w:val="007B5C51"/>
    <w:rsid w:val="007E3D04"/>
    <w:rsid w:val="00812E0C"/>
    <w:rsid w:val="00853F88"/>
    <w:rsid w:val="00881B9C"/>
    <w:rsid w:val="009679EF"/>
    <w:rsid w:val="00976F64"/>
    <w:rsid w:val="00A137B5"/>
    <w:rsid w:val="00A22428"/>
    <w:rsid w:val="00A35E59"/>
    <w:rsid w:val="00A61ED2"/>
    <w:rsid w:val="00B064CC"/>
    <w:rsid w:val="00B07134"/>
    <w:rsid w:val="00B130EA"/>
    <w:rsid w:val="00B31273"/>
    <w:rsid w:val="00B9457F"/>
    <w:rsid w:val="00CB4B87"/>
    <w:rsid w:val="00D561D6"/>
    <w:rsid w:val="00E35D94"/>
    <w:rsid w:val="00E45A08"/>
    <w:rsid w:val="00E727ED"/>
    <w:rsid w:val="00EA3BE7"/>
    <w:rsid w:val="00EB19EF"/>
    <w:rsid w:val="00EE7D0D"/>
    <w:rsid w:val="00F436DE"/>
    <w:rsid w:val="00F956EB"/>
    <w:rsid w:val="00FD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125C5-60AF-42B8-852E-DC67A82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1</cp:lastModifiedBy>
  <cp:revision>2</cp:revision>
  <cp:lastPrinted>2018-09-18T09:37:00Z</cp:lastPrinted>
  <dcterms:created xsi:type="dcterms:W3CDTF">2018-09-19T06:54:00Z</dcterms:created>
  <dcterms:modified xsi:type="dcterms:W3CDTF">2018-09-19T06:54:00Z</dcterms:modified>
</cp:coreProperties>
</file>