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0" w:rsidRDefault="00197940" w:rsidP="0019794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97940" w:rsidRDefault="00197940" w:rsidP="00197940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</w:t>
      </w:r>
      <w:r w:rsidR="009441B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АДМИНИСТРАЦИЯ</w:t>
      </w:r>
    </w:p>
    <w:p w:rsidR="00197940" w:rsidRDefault="00197940" w:rsidP="0019794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</w:t>
      </w:r>
      <w:r w:rsidR="009441B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 поселения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197940" w:rsidRDefault="00197940" w:rsidP="001979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97940" w:rsidRDefault="00197940" w:rsidP="0019794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97940" w:rsidRDefault="00197940" w:rsidP="0019794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7940" w:rsidRPr="00BC0815" w:rsidRDefault="00197940" w:rsidP="00BC0815">
      <w:pPr>
        <w:ind w:right="-908"/>
        <w:rPr>
          <w:lang w:val="en-U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="00BC0815">
        <w:rPr>
          <w:rFonts w:ascii="Lucida Sans Unicode" w:hAnsi="Lucida Sans Unicode" w:cs="Lucida Sans Unicode"/>
          <w:sz w:val="20"/>
          <w:szCs w:val="20"/>
          <w:lang w:val="en-US"/>
        </w:rPr>
        <w:t>el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="00BC0815">
        <w:rPr>
          <w:rFonts w:ascii="Lucida Sans Unicode" w:hAnsi="Lucida Sans Unicode" w:cs="Lucida Sans Unicode"/>
          <w:sz w:val="20"/>
          <w:szCs w:val="20"/>
          <w:lang w:val="en-US"/>
        </w:rPr>
        <w:t>ovet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</w:t>
      </w:r>
      <w:r w:rsidR="00BC0815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="00BC0815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BC0815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BC0815">
        <w:rPr>
          <w:lang w:val="en-US"/>
        </w:rPr>
        <w:t xml:space="preserve">                                </w:t>
      </w:r>
    </w:p>
    <w:p w:rsidR="00197940" w:rsidRPr="00BC0815" w:rsidRDefault="00197940" w:rsidP="0019794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7940" w:rsidRPr="00BC0815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BC0815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197940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AE3B55">
        <w:rPr>
          <w:rFonts w:ascii="Lucida Sans Unicode" w:eastAsia="Arial Unicode MS" w:hAnsi="Lucida Sans Unicode" w:cs="Lucida Sans Unicode"/>
          <w:b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  <w:r w:rsidR="00E8783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2</w:t>
      </w:r>
      <w:r w:rsidR="00BC0815" w:rsidRPr="00AE3B55">
        <w:rPr>
          <w:rFonts w:ascii="Lucida Sans Unicode" w:eastAsia="Arial Unicode MS" w:hAnsi="Lucida Sans Unicode" w:cs="Lucida Sans Unicode"/>
          <w:sz w:val="26"/>
          <w:szCs w:val="26"/>
        </w:rPr>
        <w:t>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97940" w:rsidRDefault="00197940" w:rsidP="0019794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197940" w:rsidRDefault="00197940" w:rsidP="00197940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 w:rsidR="005B4EB8">
        <w:rPr>
          <w:rFonts w:eastAsia="Arial Unicode MS"/>
          <w:u w:val="single"/>
        </w:rPr>
        <w:t>« 05</w:t>
      </w:r>
      <w:r>
        <w:rPr>
          <w:rFonts w:eastAsia="Arial Unicode MS"/>
          <w:u w:val="single"/>
        </w:rPr>
        <w:t xml:space="preserve"> » март</w:t>
      </w:r>
      <w:r w:rsidR="005B4EB8">
        <w:rPr>
          <w:rFonts w:eastAsia="Arial Unicode MS"/>
          <w:u w:val="single"/>
        </w:rPr>
        <w:t xml:space="preserve">  </w:t>
      </w:r>
      <w:r>
        <w:rPr>
          <w:rFonts w:eastAsia="Arial Unicode MS"/>
          <w:u w:val="single"/>
        </w:rPr>
        <w:t xml:space="preserve"> 201</w:t>
      </w:r>
      <w:r w:rsidR="00BC0815" w:rsidRPr="00BC0815">
        <w:rPr>
          <w:rFonts w:eastAsia="Arial Unicode MS"/>
          <w:u w:val="single"/>
        </w:rPr>
        <w:t>4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</w:t>
      </w:r>
      <w:r w:rsidR="005B4EB8">
        <w:rPr>
          <w:rFonts w:eastAsia="Arial Unicode MS"/>
        </w:rPr>
        <w:t xml:space="preserve">                              </w:t>
      </w:r>
      <w:r>
        <w:rPr>
          <w:rFonts w:eastAsia="Arial Unicode MS"/>
        </w:rPr>
        <w:t xml:space="preserve"> </w:t>
      </w:r>
      <w:r w:rsidR="005B4EB8">
        <w:rPr>
          <w:rFonts w:eastAsia="Arial Unicode MS"/>
          <w:u w:val="single"/>
        </w:rPr>
        <w:t>« 05</w:t>
      </w:r>
      <w:r>
        <w:rPr>
          <w:rFonts w:eastAsia="Arial Unicode MS"/>
          <w:u w:val="single"/>
        </w:rPr>
        <w:t xml:space="preserve"> »  марта  201</w:t>
      </w:r>
      <w:r w:rsidR="00BC0815" w:rsidRPr="00BC0815">
        <w:rPr>
          <w:rFonts w:eastAsia="Arial Unicode MS"/>
          <w:u w:val="single"/>
        </w:rPr>
        <w:t>4</w:t>
      </w:r>
      <w:r>
        <w:rPr>
          <w:rFonts w:eastAsia="Arial Unicode MS"/>
          <w:u w:val="single"/>
        </w:rPr>
        <w:t xml:space="preserve"> г.</w:t>
      </w:r>
    </w:p>
    <w:p w:rsidR="00197940" w:rsidRDefault="00197940" w:rsidP="00197940">
      <w:pPr>
        <w:ind w:left="-800"/>
        <w:rPr>
          <w:rFonts w:eastAsia="Arial Unicode MS"/>
          <w:sz w:val="24"/>
          <w:szCs w:val="24"/>
        </w:rPr>
      </w:pPr>
    </w:p>
    <w:p w:rsidR="00197940" w:rsidRDefault="00197940" w:rsidP="00197940">
      <w:pPr>
        <w:ind w:left="-800"/>
        <w:rPr>
          <w:rFonts w:eastAsia="Arial Unicode MS"/>
          <w:sz w:val="24"/>
          <w:szCs w:val="24"/>
        </w:rPr>
      </w:pPr>
    </w:p>
    <w:p w:rsidR="00197940" w:rsidRDefault="00197940" w:rsidP="00197940">
      <w:pPr>
        <w:ind w:left="5200"/>
      </w:pPr>
      <w:r>
        <w:t xml:space="preserve">Об организации мероприятий по </w:t>
      </w:r>
      <w:r>
        <w:tab/>
        <w:t xml:space="preserve">    безаварийному пропуску весеннего      половодья на территории сельского поселения Спартакский сельсовет </w:t>
      </w:r>
      <w:r>
        <w:br/>
        <w:t xml:space="preserve">муниципального района </w:t>
      </w:r>
      <w:r>
        <w:br/>
      </w:r>
      <w:proofErr w:type="spellStart"/>
      <w:r>
        <w:t>Ермекеевский</w:t>
      </w:r>
      <w:proofErr w:type="spellEnd"/>
      <w:r>
        <w:t xml:space="preserve"> район Республики Башкортостан в 201</w:t>
      </w:r>
      <w:r w:rsidR="00BC0815" w:rsidRPr="00BC0815">
        <w:t>4</w:t>
      </w:r>
      <w:r>
        <w:t xml:space="preserve"> году</w:t>
      </w:r>
    </w:p>
    <w:p w:rsidR="00197940" w:rsidRDefault="00197940" w:rsidP="00197940">
      <w:pPr>
        <w:pStyle w:val="a5"/>
        <w:spacing w:line="240" w:lineRule="auto"/>
        <w:ind w:left="0" w:right="0" w:firstLine="540"/>
        <w:jc w:val="right"/>
      </w:pPr>
    </w:p>
    <w:p w:rsidR="00197940" w:rsidRDefault="00197940" w:rsidP="00197940">
      <w:pPr>
        <w:pStyle w:val="a3"/>
        <w:spacing w:line="240" w:lineRule="auto"/>
        <w:ind w:right="1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Спартакский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постановляю:</w:t>
      </w:r>
    </w:p>
    <w:p w:rsidR="00197940" w:rsidRDefault="00197940" w:rsidP="00197940">
      <w:pPr>
        <w:pStyle w:val="a3"/>
        <w:spacing w:line="240" w:lineRule="auto"/>
        <w:ind w:right="181" w:firstLine="540"/>
        <w:jc w:val="center"/>
        <w:rPr>
          <w:rFonts w:ascii="Times New Roman" w:hAnsi="Times New Roman"/>
          <w:smallCaps/>
          <w:sz w:val="28"/>
          <w:szCs w:val="28"/>
        </w:rPr>
      </w:pPr>
    </w:p>
    <w:p w:rsidR="00197940" w:rsidRDefault="00197940" w:rsidP="00197940">
      <w:pPr>
        <w:pStyle w:val="a5"/>
        <w:spacing w:before="0" w:line="240" w:lineRule="auto"/>
        <w:ind w:left="0" w:right="77" w:firstLine="709"/>
        <w:jc w:val="left"/>
      </w:pPr>
      <w:r>
        <w:t>1. Утвердить:</w:t>
      </w:r>
    </w:p>
    <w:p w:rsidR="00197940" w:rsidRDefault="00197940" w:rsidP="00197940">
      <w:pPr>
        <w:ind w:right="77" w:firstLine="709"/>
        <w:jc w:val="both"/>
      </w:pPr>
      <w:r>
        <w:t xml:space="preserve">- состав сельской  </w:t>
      </w:r>
      <w:proofErr w:type="spellStart"/>
      <w:r>
        <w:t>противопаводковой</w:t>
      </w:r>
      <w:proofErr w:type="spellEnd"/>
      <w:r>
        <w:t xml:space="preserve"> комиссии для организации работ в период весеннего паводка (</w:t>
      </w:r>
      <w:r>
        <w:rPr>
          <w:szCs w:val="24"/>
        </w:rPr>
        <w:t>Приложение № 1</w:t>
      </w:r>
      <w:r>
        <w:t>);</w:t>
      </w:r>
    </w:p>
    <w:p w:rsidR="00197940" w:rsidRDefault="00197940" w:rsidP="00197940">
      <w:pPr>
        <w:pStyle w:val="a5"/>
        <w:spacing w:before="0" w:line="240" w:lineRule="auto"/>
        <w:ind w:left="0" w:right="77" w:firstLine="709"/>
      </w:pPr>
      <w:r>
        <w:t xml:space="preserve">- план мероприятий по </w:t>
      </w:r>
      <w:r>
        <w:rPr>
          <w:bCs/>
        </w:rPr>
        <w:t>обеспечению</w:t>
      </w:r>
      <w:r>
        <w:t xml:space="preserve"> безаварийного пропуска весеннего половодья на территории </w:t>
      </w:r>
      <w:r>
        <w:rPr>
          <w:szCs w:val="28"/>
        </w:rPr>
        <w:t xml:space="preserve">сельского поселения Спартакский сельсовет 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  район Республики Башкортостан</w:t>
      </w:r>
      <w:r>
        <w:t xml:space="preserve">  (</w:t>
      </w:r>
      <w:r>
        <w:rPr>
          <w:szCs w:val="24"/>
        </w:rPr>
        <w:t>Приложение № 2</w:t>
      </w:r>
      <w:r>
        <w:t>).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2. Сельской 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pacing w:val="-7"/>
          <w:szCs w:val="28"/>
        </w:rPr>
        <w:t xml:space="preserve"> комиссии</w:t>
      </w:r>
      <w:r>
        <w:rPr>
          <w:szCs w:val="28"/>
        </w:rPr>
        <w:t xml:space="preserve"> в соответствии с утвержденным планом мероприятий:</w:t>
      </w:r>
    </w:p>
    <w:p w:rsidR="00197940" w:rsidRDefault="00197940" w:rsidP="00197940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работ;</w:t>
      </w:r>
    </w:p>
    <w:p w:rsidR="00197940" w:rsidRDefault="00197940" w:rsidP="00197940">
      <w:pPr>
        <w:widowControl w:val="0"/>
        <w:autoSpaceDE w:val="0"/>
        <w:autoSpaceDN w:val="0"/>
        <w:adjustRightInd w:val="0"/>
        <w:ind w:right="77" w:firstLine="709"/>
        <w:jc w:val="both"/>
      </w:pPr>
      <w:r>
        <w:t xml:space="preserve">- принять меры по обеспечению безопасности и своевременному информированию населения о прохождении паводка, по подготовке к </w:t>
      </w:r>
      <w:r>
        <w:lastRenderedPageBreak/>
        <w:t>возможной эвакуации населения, организации медицинской помощи и устойчивому функционированию систем жизнеобеспечения;</w:t>
      </w:r>
    </w:p>
    <w:p w:rsidR="00197940" w:rsidRDefault="00197940" w:rsidP="00197940">
      <w:pPr>
        <w:pStyle w:val="a3"/>
        <w:spacing w:line="240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работой  плотин, ограждающих и защитных дамб, накопителей жидких отходов;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осуществить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и эксплуатацией гидротехнических сооружений в </w:t>
      </w:r>
      <w:proofErr w:type="spellStart"/>
      <w:r>
        <w:rPr>
          <w:szCs w:val="28"/>
        </w:rPr>
        <w:t>предпаводковый</w:t>
      </w:r>
      <w:proofErr w:type="spellEnd"/>
      <w:r>
        <w:rPr>
          <w:szCs w:val="28"/>
        </w:rPr>
        <w:t xml:space="preserve"> и паводковый периоды, уделив особое внимание сооружениям, находящимся в аварийном состоянии.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 xml:space="preserve">- совместно с районной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pacing w:val="-7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197940" w:rsidRDefault="00197940" w:rsidP="00197940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3.2. Рекомендовать  УУ</w:t>
      </w:r>
      <w:r w:rsidR="005B4EB8">
        <w:rPr>
          <w:szCs w:val="28"/>
        </w:rPr>
        <w:t>П</w:t>
      </w:r>
      <w:r>
        <w:rPr>
          <w:szCs w:val="28"/>
        </w:rPr>
        <w:t xml:space="preserve">  О</w:t>
      </w:r>
      <w:r w:rsidR="005B4EB8">
        <w:rPr>
          <w:szCs w:val="28"/>
        </w:rPr>
        <w:t>П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Ермекеевскому</w:t>
      </w:r>
      <w:proofErr w:type="spellEnd"/>
      <w:r>
        <w:rPr>
          <w:szCs w:val="28"/>
        </w:rPr>
        <w:t xml:space="preserve"> району (</w:t>
      </w:r>
      <w:proofErr w:type="spellStart"/>
      <w:r w:rsidR="005B4EB8">
        <w:rPr>
          <w:szCs w:val="28"/>
        </w:rPr>
        <w:t>Габидуллину</w:t>
      </w:r>
      <w:proofErr w:type="spellEnd"/>
      <w:r w:rsidR="005B4EB8">
        <w:rPr>
          <w:szCs w:val="28"/>
        </w:rPr>
        <w:t xml:space="preserve"> Х.Х.</w:t>
      </w:r>
      <w:r>
        <w:rPr>
          <w:szCs w:val="28"/>
        </w:rPr>
        <w:t>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197940" w:rsidRDefault="00197940" w:rsidP="005B4EB8">
      <w:pPr>
        <w:pStyle w:val="31"/>
        <w:spacing w:line="240" w:lineRule="auto"/>
        <w:ind w:right="77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197940" w:rsidRDefault="00197940" w:rsidP="005B4EB8">
      <w:pPr>
        <w:pStyle w:val="2"/>
        <w:spacing w:after="0" w:line="240" w:lineRule="auto"/>
        <w:ind w:left="0" w:firstLine="720"/>
        <w:jc w:val="both"/>
      </w:pPr>
      <w: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 w:rsidR="005B4EB8">
        <w:t xml:space="preserve"> по адресу : с</w:t>
      </w:r>
      <w:proofErr w:type="gramStart"/>
      <w:r w:rsidR="005B4EB8">
        <w:t>.С</w:t>
      </w:r>
      <w:proofErr w:type="gramEnd"/>
      <w:r w:rsidR="005B4EB8">
        <w:t>партак, ул.Клубная, дом 4</w:t>
      </w:r>
      <w:r>
        <w:t>.</w:t>
      </w:r>
    </w:p>
    <w:p w:rsidR="00197940" w:rsidRDefault="00197940" w:rsidP="005B4EB8">
      <w:pPr>
        <w:pStyle w:val="31"/>
        <w:spacing w:line="240" w:lineRule="auto"/>
        <w:ind w:right="77" w:firstLine="709"/>
        <w:jc w:val="both"/>
        <w:rPr>
          <w:color w:val="000000"/>
          <w:spacing w:val="-6"/>
        </w:rPr>
      </w:pPr>
      <w:r>
        <w:rPr>
          <w:szCs w:val="28"/>
        </w:rPr>
        <w:t>6.</w:t>
      </w:r>
      <w:r>
        <w:t xml:space="preserve">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исполнением настоящего п</w:t>
      </w:r>
      <w:r w:rsidR="005B4EB8">
        <w:rPr>
          <w:spacing w:val="-4"/>
        </w:rPr>
        <w:t>остановления  оставляю за собой</w:t>
      </w:r>
      <w:r>
        <w:rPr>
          <w:spacing w:val="-4"/>
        </w:rPr>
        <w:t xml:space="preserve">. </w:t>
      </w:r>
    </w:p>
    <w:p w:rsidR="00197940" w:rsidRDefault="00197940" w:rsidP="00197940">
      <w:pPr>
        <w:shd w:val="clear" w:color="auto" w:fill="FFFFFF"/>
        <w:tabs>
          <w:tab w:val="left" w:pos="142"/>
        </w:tabs>
        <w:ind w:right="77" w:firstLine="709"/>
        <w:jc w:val="both"/>
        <w:rPr>
          <w:color w:val="auto"/>
        </w:rPr>
      </w:pPr>
    </w:p>
    <w:p w:rsidR="00197940" w:rsidRDefault="00197940" w:rsidP="00197940">
      <w:pPr>
        <w:tabs>
          <w:tab w:val="left" w:pos="2745"/>
        </w:tabs>
        <w:ind w:right="77" w:firstLine="709"/>
        <w:jc w:val="both"/>
      </w:pPr>
      <w:r>
        <w:tab/>
      </w: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ind w:left="300" w:hanging="1300"/>
        <w:jc w:val="both"/>
      </w:pPr>
      <w:r>
        <w:rPr>
          <w:sz w:val="20"/>
          <w:szCs w:val="20"/>
        </w:rPr>
        <w:t xml:space="preserve">                                                </w:t>
      </w:r>
      <w:r>
        <w:t xml:space="preserve">Глава сельского поселения </w:t>
      </w:r>
    </w:p>
    <w:p w:rsidR="00197940" w:rsidRDefault="00197940" w:rsidP="005B4EB8">
      <w:pPr>
        <w:ind w:left="300" w:hanging="1300"/>
        <w:jc w:val="both"/>
      </w:pPr>
      <w:r>
        <w:t xml:space="preserve">  </w:t>
      </w:r>
      <w:r w:rsidR="005B4EB8">
        <w:t xml:space="preserve">                              </w:t>
      </w:r>
      <w:r>
        <w:t xml:space="preserve">Спартакский сельсовет </w:t>
      </w:r>
      <w:r w:rsidR="005B4EB8">
        <w:t xml:space="preserve">                                          </w:t>
      </w:r>
      <w:r>
        <w:t>Ф.Х.Гафурова</w:t>
      </w: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5B4EB8" w:rsidRDefault="005B4EB8" w:rsidP="00197940">
      <w:pPr>
        <w:rPr>
          <w:sz w:val="20"/>
          <w:szCs w:val="20"/>
        </w:rPr>
      </w:pPr>
    </w:p>
    <w:p w:rsidR="00197940" w:rsidRDefault="00197940" w:rsidP="00197940">
      <w:pPr>
        <w:rPr>
          <w:sz w:val="20"/>
          <w:szCs w:val="20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1</w:t>
      </w:r>
    </w:p>
    <w:p w:rsidR="00197940" w:rsidRDefault="00197940" w:rsidP="00197940">
      <w:pPr>
        <w:ind w:left="6500"/>
        <w:rPr>
          <w:sz w:val="24"/>
          <w:szCs w:val="24"/>
        </w:rPr>
      </w:pP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Спартакский сельсовет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7940" w:rsidRDefault="00197940" w:rsidP="00197940">
      <w:pPr>
        <w:ind w:left="6500"/>
        <w:rPr>
          <w:sz w:val="24"/>
          <w:szCs w:val="24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РБ</w:t>
      </w:r>
    </w:p>
    <w:p w:rsidR="00197940" w:rsidRDefault="005B4EB8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от  05</w:t>
      </w:r>
      <w:r w:rsidR="00197940">
        <w:rPr>
          <w:sz w:val="24"/>
          <w:szCs w:val="24"/>
        </w:rPr>
        <w:t>.03.201</w:t>
      </w:r>
      <w:r w:rsidR="00BC0815" w:rsidRPr="00DE5435">
        <w:rPr>
          <w:sz w:val="24"/>
          <w:szCs w:val="24"/>
        </w:rPr>
        <w:t>4</w:t>
      </w:r>
      <w:r w:rsidR="00BC0815">
        <w:rPr>
          <w:sz w:val="24"/>
          <w:szCs w:val="24"/>
        </w:rPr>
        <w:t xml:space="preserve"> г. № </w:t>
      </w:r>
      <w:r w:rsidR="00BC0815" w:rsidRPr="00DE5435">
        <w:rPr>
          <w:sz w:val="24"/>
          <w:szCs w:val="24"/>
        </w:rPr>
        <w:t>20</w:t>
      </w:r>
      <w:r w:rsidR="00197940">
        <w:rPr>
          <w:sz w:val="24"/>
          <w:szCs w:val="24"/>
        </w:rPr>
        <w:t xml:space="preserve"> </w:t>
      </w:r>
      <w:r w:rsidR="00197940">
        <w:rPr>
          <w:sz w:val="24"/>
          <w:szCs w:val="24"/>
          <w:u w:val="single"/>
        </w:rPr>
        <w:t xml:space="preserve"> </w:t>
      </w: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>Состав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противопаводковой</w:t>
      </w:r>
      <w:proofErr w:type="spellEnd"/>
      <w:r>
        <w:rPr>
          <w:b/>
          <w:szCs w:val="24"/>
        </w:rPr>
        <w:t xml:space="preserve"> комиссии сельского поселения</w:t>
      </w: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Спартакский сельсовет </w:t>
      </w: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197940" w:rsidRDefault="00197940" w:rsidP="00197940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4EB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председатель комиссии;</w:t>
      </w:r>
    </w:p>
    <w:p w:rsidR="00197940" w:rsidRDefault="00197940" w:rsidP="00197940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2. </w:t>
      </w:r>
      <w:r w:rsidR="005B4EB8">
        <w:rPr>
          <w:rFonts w:eastAsia="Arial Unicode MS"/>
        </w:rPr>
        <w:t>Воробей С.А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ab/>
      </w:r>
      <w:r w:rsidR="005B4EB8">
        <w:rPr>
          <w:rFonts w:eastAsia="Arial Unicode MS"/>
        </w:rPr>
        <w:t xml:space="preserve">-      </w:t>
      </w:r>
      <w:r>
        <w:rPr>
          <w:rFonts w:eastAsia="Arial Unicode MS"/>
        </w:rPr>
        <w:t>директор МО</w:t>
      </w:r>
      <w:r w:rsidR="005B4EB8">
        <w:rPr>
          <w:rFonts w:eastAsia="Arial Unicode MS"/>
        </w:rPr>
        <w:t>К</w:t>
      </w:r>
      <w:r>
        <w:rPr>
          <w:rFonts w:eastAsia="Arial Unicode MS"/>
        </w:rPr>
        <w:t>У СОШ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>партак , заместитель</w:t>
      </w:r>
    </w:p>
    <w:p w:rsidR="00197940" w:rsidRDefault="005B4EB8" w:rsidP="00197940">
      <w:pPr>
        <w:tabs>
          <w:tab w:val="left" w:pos="2552"/>
          <w:tab w:val="left" w:pos="3119"/>
        </w:tabs>
      </w:pPr>
      <w:r>
        <w:rPr>
          <w:rFonts w:eastAsia="Arial Unicode MS"/>
        </w:rPr>
        <w:tab/>
        <w:t xml:space="preserve">       </w:t>
      </w:r>
      <w:r w:rsidR="00197940">
        <w:rPr>
          <w:rFonts w:eastAsia="Arial Unicode MS"/>
        </w:rPr>
        <w:t>председателя комиссии (по согласованию)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Мастерова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 xml:space="preserve">-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управ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.д</w:t>
      </w:r>
      <w:proofErr w:type="gramEnd"/>
      <w:r>
        <w:rPr>
          <w:rFonts w:ascii="Times New Roman" w:eastAsia="Arial Unicode MS" w:hAnsi="Times New Roman"/>
          <w:sz w:val="28"/>
          <w:szCs w:val="28"/>
        </w:rPr>
        <w:t>елами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сельского поселения,   секретарь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комиссии;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Члены комиссии: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1. Иванов И.П. </w:t>
      </w:r>
      <w:r>
        <w:rPr>
          <w:rFonts w:eastAsia="Arial Unicode MS"/>
        </w:rPr>
        <w:tab/>
      </w:r>
      <w:r w:rsidR="005B4EB8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ab/>
        <w:t>директор ООО «</w:t>
      </w:r>
      <w:proofErr w:type="spellStart"/>
      <w:r>
        <w:rPr>
          <w:rFonts w:eastAsia="Arial Unicode MS"/>
        </w:rPr>
        <w:t>Пионерск</w:t>
      </w:r>
      <w:proofErr w:type="spellEnd"/>
      <w:r>
        <w:rPr>
          <w:rFonts w:eastAsia="Arial Unicode MS"/>
        </w:rPr>
        <w:t>»</w:t>
      </w:r>
      <w:proofErr w:type="gramStart"/>
      <w:r>
        <w:rPr>
          <w:rFonts w:eastAsia="Arial Unicode MS"/>
        </w:rPr>
        <w:t xml:space="preserve"> ,</w:t>
      </w:r>
      <w:proofErr w:type="gramEnd"/>
      <w:r>
        <w:rPr>
          <w:rFonts w:eastAsia="Arial Unicode MS"/>
        </w:rPr>
        <w:t xml:space="preserve"> заместитель</w:t>
      </w:r>
    </w:p>
    <w:p w:rsidR="00197940" w:rsidRDefault="00197940" w:rsidP="00197940">
      <w:pPr>
        <w:tabs>
          <w:tab w:val="left" w:pos="2552"/>
          <w:tab w:val="left" w:pos="3119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  <w:t>председателя комиссии (по согласованию)</w:t>
      </w:r>
      <w:r w:rsidR="005B4EB8">
        <w:rPr>
          <w:rFonts w:eastAsia="Arial Unicode MS"/>
        </w:rPr>
        <w:t>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С.Н</w:t>
      </w:r>
      <w:r>
        <w:rPr>
          <w:rFonts w:ascii="Times New Roman" w:eastAsia="Arial Unicode MS" w:hAnsi="Times New Roman"/>
          <w:sz w:val="28"/>
        </w:rPr>
        <w:t>.</w:t>
      </w:r>
      <w:r>
        <w:rPr>
          <w:rFonts w:ascii="Times New Roman" w:eastAsia="Arial Unicode MS" w:hAnsi="Times New Roman"/>
          <w:sz w:val="28"/>
        </w:rPr>
        <w:tab/>
      </w:r>
      <w:r w:rsidR="005B4EB8">
        <w:rPr>
          <w:rFonts w:ascii="Times New Roman" w:eastAsia="Arial Unicode MS" w:hAnsi="Times New Roman"/>
          <w:sz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>глава КФХ</w:t>
      </w:r>
      <w:r>
        <w:rPr>
          <w:rFonts w:ascii="Times New Roman" w:eastAsia="Arial Unicode MS" w:hAnsi="Times New Roman"/>
          <w:sz w:val="28"/>
        </w:rPr>
        <w:t xml:space="preserve"> «</w:t>
      </w:r>
      <w:proofErr w:type="spellStart"/>
      <w:r w:rsidR="005B4EB8">
        <w:rPr>
          <w:rFonts w:ascii="Times New Roman" w:eastAsia="Arial Unicode MS" w:hAnsi="Times New Roman"/>
          <w:sz w:val="28"/>
        </w:rPr>
        <w:t>Митряшкин</w:t>
      </w:r>
      <w:proofErr w:type="spellEnd"/>
      <w:r w:rsidR="005B4EB8">
        <w:rPr>
          <w:rFonts w:ascii="Times New Roman" w:eastAsia="Arial Unicode MS" w:hAnsi="Times New Roman"/>
          <w:sz w:val="28"/>
        </w:rPr>
        <w:t xml:space="preserve"> С.Н.</w:t>
      </w:r>
      <w:r>
        <w:rPr>
          <w:rFonts w:ascii="Times New Roman" w:eastAsia="Arial Unicode MS" w:hAnsi="Times New Roman"/>
          <w:sz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(по согласованию);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Х.Х.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ab/>
      </w:r>
      <w:r w:rsidR="005B4EB8">
        <w:rPr>
          <w:rFonts w:ascii="Times New Roman" w:eastAsia="Arial Unicode MS" w:hAnsi="Times New Roman"/>
          <w:sz w:val="28"/>
          <w:szCs w:val="28"/>
        </w:rPr>
        <w:t xml:space="preserve">УУП ОП по 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Ермекеевскому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району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97940" w:rsidRDefault="005B4EB8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И.С. -   </w:t>
      </w:r>
      <w:r w:rsidR="00197940">
        <w:rPr>
          <w:rFonts w:ascii="Times New Roman" w:eastAsia="Arial Unicode MS" w:hAnsi="Times New Roman"/>
          <w:sz w:val="28"/>
          <w:szCs w:val="28"/>
        </w:rPr>
        <w:t>главный инженер ООО «</w:t>
      </w:r>
      <w:proofErr w:type="spellStart"/>
      <w:r w:rsidR="00197940"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 w:rsidR="00197940"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</w:t>
      </w:r>
      <w:r w:rsidR="005B4EB8">
        <w:rPr>
          <w:rFonts w:ascii="Times New Roman" w:eastAsia="Arial Unicode MS" w:hAnsi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/>
          <w:sz w:val="28"/>
          <w:szCs w:val="28"/>
        </w:rPr>
        <w:t>поселения Спартакский сельсовет;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 Максимова Е.И.       -    председатель ТСЖ «Спартак» (по согласованию);</w:t>
      </w:r>
    </w:p>
    <w:p w:rsidR="00002D9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</w:t>
      </w:r>
      <w:r w:rsidR="00AE3B55" w:rsidRPr="00AE3B55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DE5435">
        <w:rPr>
          <w:rFonts w:ascii="Times New Roman" w:eastAsia="Arial Unicode MS" w:hAnsi="Times New Roman"/>
          <w:sz w:val="28"/>
          <w:szCs w:val="28"/>
        </w:rPr>
        <w:t>Мазитов</w:t>
      </w:r>
      <w:proofErr w:type="spellEnd"/>
      <w:r w:rsidR="00DE5435">
        <w:rPr>
          <w:rFonts w:ascii="Times New Roman" w:eastAsia="Arial Unicode MS" w:hAnsi="Times New Roman"/>
          <w:sz w:val="28"/>
          <w:szCs w:val="28"/>
        </w:rPr>
        <w:t xml:space="preserve"> А.З</w:t>
      </w:r>
      <w:r w:rsidR="00BC0815">
        <w:rPr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 xml:space="preserve">         -    </w:t>
      </w:r>
      <w:r w:rsidR="00DE5435">
        <w:rPr>
          <w:rFonts w:ascii="Times New Roman" w:eastAsia="Arial Unicode MS" w:hAnsi="Times New Roman"/>
          <w:sz w:val="28"/>
          <w:szCs w:val="28"/>
        </w:rPr>
        <w:t>агроном</w:t>
      </w:r>
      <w:r w:rsidR="005B4EB8">
        <w:rPr>
          <w:rFonts w:ascii="Times New Roman" w:eastAsia="Arial Unicode MS" w:hAnsi="Times New Roman"/>
          <w:sz w:val="28"/>
          <w:szCs w:val="28"/>
        </w:rPr>
        <w:t xml:space="preserve"> ОАО «</w:t>
      </w:r>
      <w:proofErr w:type="spellStart"/>
      <w:r w:rsidR="005B4EB8">
        <w:rPr>
          <w:rFonts w:ascii="Times New Roman" w:eastAsia="Arial Unicode MS" w:hAnsi="Times New Roman"/>
          <w:sz w:val="28"/>
          <w:szCs w:val="28"/>
        </w:rPr>
        <w:t>Зирганская</w:t>
      </w:r>
      <w:proofErr w:type="spellEnd"/>
      <w:r w:rsidR="005B4EB8">
        <w:rPr>
          <w:rFonts w:ascii="Times New Roman" w:eastAsia="Arial Unicode MS" w:hAnsi="Times New Roman"/>
          <w:sz w:val="28"/>
          <w:szCs w:val="28"/>
        </w:rPr>
        <w:t xml:space="preserve"> МТС»</w:t>
      </w:r>
    </w:p>
    <w:p w:rsidR="00197940" w:rsidRDefault="00002D9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(по согласованию).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</w:t>
      </w:r>
      <w:r w:rsidR="00002D90">
        <w:rPr>
          <w:rFonts w:ascii="Times New Roman" w:eastAsia="Arial Unicode MS" w:hAnsi="Times New Roman"/>
          <w:sz w:val="28"/>
          <w:szCs w:val="28"/>
        </w:rPr>
        <w:t xml:space="preserve">                           </w:t>
      </w: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eastAsia="Arial Unicode MS"/>
        </w:rPr>
      </w:pPr>
    </w:p>
    <w:p w:rsidR="00197940" w:rsidRDefault="00197940" w:rsidP="00197940">
      <w:pPr>
        <w:pStyle w:val="a3"/>
        <w:tabs>
          <w:tab w:val="left" w:pos="2552"/>
          <w:tab w:val="left" w:pos="3119"/>
        </w:tabs>
        <w:spacing w:line="240" w:lineRule="auto"/>
        <w:ind w:right="181" w:firstLine="0"/>
      </w:pPr>
    </w:p>
    <w:p w:rsidR="00197940" w:rsidRDefault="00197940" w:rsidP="00197940">
      <w:pPr>
        <w:ind w:left="-100"/>
        <w:jc w:val="right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Приложение № 2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главы  сельского поселения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7940" w:rsidRDefault="00197940" w:rsidP="00197940">
      <w:pPr>
        <w:ind w:left="6500"/>
        <w:rPr>
          <w:sz w:val="24"/>
          <w:szCs w:val="24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РБ</w:t>
      </w:r>
    </w:p>
    <w:p w:rsidR="00197940" w:rsidRDefault="00197940" w:rsidP="00197940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02D90">
        <w:rPr>
          <w:sz w:val="24"/>
          <w:szCs w:val="24"/>
        </w:rPr>
        <w:t>05</w:t>
      </w:r>
      <w:r>
        <w:rPr>
          <w:sz w:val="24"/>
          <w:szCs w:val="24"/>
        </w:rPr>
        <w:t>.03.201</w:t>
      </w:r>
      <w:r w:rsidR="00BC0815" w:rsidRPr="00AE3B55">
        <w:rPr>
          <w:sz w:val="24"/>
          <w:szCs w:val="24"/>
        </w:rPr>
        <w:t>4</w:t>
      </w:r>
      <w:r w:rsidR="00002D90">
        <w:rPr>
          <w:sz w:val="24"/>
          <w:szCs w:val="24"/>
        </w:rPr>
        <w:t xml:space="preserve"> г. № 2</w:t>
      </w:r>
      <w:r w:rsidR="00BC0815" w:rsidRPr="00AE3B55">
        <w:rPr>
          <w:sz w:val="24"/>
          <w:szCs w:val="24"/>
        </w:rPr>
        <w:t>0</w:t>
      </w:r>
      <w:r>
        <w:rPr>
          <w:sz w:val="24"/>
          <w:szCs w:val="24"/>
          <w:u w:val="single"/>
        </w:rPr>
        <w:t xml:space="preserve"> </w:t>
      </w:r>
    </w:p>
    <w:p w:rsidR="00197940" w:rsidRDefault="00197940" w:rsidP="00197940">
      <w:pPr>
        <w:ind w:left="6500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b/>
          <w:szCs w:val="24"/>
        </w:rPr>
      </w:pPr>
      <w:r>
        <w:rPr>
          <w:b/>
          <w:szCs w:val="24"/>
        </w:rPr>
        <w:t xml:space="preserve">ПЛАН </w:t>
      </w:r>
    </w:p>
    <w:p w:rsidR="00197940" w:rsidRDefault="00197940" w:rsidP="00197940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мероприятий по обеспечению безаварийного пропуска весеннего половодья </w:t>
      </w:r>
      <w:r>
        <w:rPr>
          <w:b/>
          <w:szCs w:val="24"/>
        </w:rPr>
        <w:br/>
        <w:t xml:space="preserve">на территории  сельского поселения Спартакский сельсовет </w:t>
      </w:r>
    </w:p>
    <w:p w:rsidR="00197940" w:rsidRDefault="00197940" w:rsidP="00197940">
      <w:pPr>
        <w:spacing w:after="120"/>
        <w:ind w:left="-10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197940" w:rsidTr="0019794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основные направления работы сельской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плотин, прудов  при необходимости провести ремонтные работы. Организовать дежурство по контролю состояния плотин,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инструктаж всех работников, осуществляющих работы, связанные с пропуском льда и половодья.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организации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  <w:szCs w:val="24"/>
              </w:rPr>
              <w:t>Администрация сельского 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зав.предприятий , организаций </w:t>
            </w:r>
            <w:r>
              <w:rPr>
                <w:rFonts w:eastAsia="Arial Unicode MS"/>
                <w:sz w:val="24"/>
              </w:rPr>
              <w:t xml:space="preserve">(по согласованию), председатель ТСЖ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</w:rPr>
              <w:t>( по согласованию)</w:t>
            </w:r>
          </w:p>
        </w:tc>
      </w:tr>
      <w:tr w:rsidR="00197940" w:rsidTr="00197940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сохранность опор линий связи, электропередачи, заблаговременно установить за ними систематическое наблюдение.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РЭС БЭС </w:t>
            </w:r>
            <w:r>
              <w:rPr>
                <w:rFonts w:eastAsia="Arial Unicode MS"/>
                <w:sz w:val="24"/>
              </w:rPr>
              <w:t>(по согласованию)</w:t>
            </w:r>
            <w:r>
              <w:rPr>
                <w:sz w:val="24"/>
                <w:szCs w:val="24"/>
              </w:rPr>
              <w:t>, ООО «</w:t>
            </w:r>
            <w:proofErr w:type="spellStart"/>
            <w:r>
              <w:rPr>
                <w:sz w:val="24"/>
                <w:szCs w:val="24"/>
              </w:rPr>
              <w:t>Сельэнерго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Arial Unicode MS"/>
                <w:sz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01.04  и на период половодья 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  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животноводческие и складские помещения, которые могут быть затопляемы.</w:t>
            </w:r>
          </w:p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фермы от снега.</w:t>
            </w:r>
          </w:p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 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сельскиого</w:t>
            </w:r>
            <w:proofErr w:type="spellEnd"/>
            <w:r>
              <w:rPr>
                <w:sz w:val="24"/>
                <w:szCs w:val="24"/>
              </w:rPr>
              <w:t xml:space="preserve">  поселения, сельскохозяйственные предприятия 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 поселения,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</w:rPr>
              <w:t>(по согласованию)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BC0815">
              <w:rPr>
                <w:sz w:val="24"/>
                <w:szCs w:val="24"/>
              </w:rPr>
              <w:t>министрация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197940" w:rsidTr="00197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6F0139" w:rsidP="00BC0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</w:t>
            </w:r>
            <w:r w:rsidR="00197940">
              <w:rPr>
                <w:sz w:val="24"/>
                <w:szCs w:val="24"/>
              </w:rPr>
              <w:t>ние информации по итогам весеннего половодья 201</w:t>
            </w:r>
            <w:r w:rsidR="00BC0815" w:rsidRPr="00BC0815">
              <w:rPr>
                <w:sz w:val="24"/>
                <w:szCs w:val="24"/>
              </w:rPr>
              <w:t>4</w:t>
            </w:r>
            <w:r w:rsidR="00197940">
              <w:rPr>
                <w:sz w:val="24"/>
                <w:szCs w:val="24"/>
              </w:rPr>
              <w:t xml:space="preserve"> года с представлением данных об </w:t>
            </w:r>
            <w:proofErr w:type="gramStart"/>
            <w:r w:rsidR="00197940">
              <w:rPr>
                <w:sz w:val="24"/>
                <w:szCs w:val="24"/>
              </w:rPr>
              <w:t>ущербе</w:t>
            </w:r>
            <w:proofErr w:type="gramEnd"/>
            <w:r w:rsidR="00197940">
              <w:rPr>
                <w:sz w:val="24"/>
                <w:szCs w:val="24"/>
              </w:rPr>
              <w:t xml:space="preserve">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40" w:rsidRDefault="00197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197940" w:rsidRDefault="00197940" w:rsidP="00197940">
      <w:pPr>
        <w:ind w:left="-100"/>
        <w:jc w:val="center"/>
        <w:rPr>
          <w:sz w:val="24"/>
          <w:szCs w:val="24"/>
        </w:rPr>
      </w:pPr>
    </w:p>
    <w:p w:rsidR="00197940" w:rsidRDefault="00197940" w:rsidP="00197940">
      <w:pPr>
        <w:ind w:left="-100"/>
        <w:jc w:val="center"/>
        <w:rPr>
          <w:sz w:val="24"/>
          <w:szCs w:val="24"/>
        </w:rPr>
      </w:pPr>
    </w:p>
    <w:p w:rsidR="00197940" w:rsidRDefault="00197940" w:rsidP="00197940">
      <w:pPr>
        <w:ind w:left="-800"/>
        <w:rPr>
          <w:rFonts w:eastAsia="Arial Unicode MS"/>
        </w:rPr>
      </w:pPr>
    </w:p>
    <w:p w:rsidR="006C77DC" w:rsidRDefault="006C77DC"/>
    <w:sectPr w:rsidR="006C77DC" w:rsidSect="006C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40"/>
    <w:rsid w:val="00002D90"/>
    <w:rsid w:val="0002489A"/>
    <w:rsid w:val="001729C8"/>
    <w:rsid w:val="00197940"/>
    <w:rsid w:val="00275B1B"/>
    <w:rsid w:val="004F5B0C"/>
    <w:rsid w:val="005B4EB8"/>
    <w:rsid w:val="006C77DC"/>
    <w:rsid w:val="006F0139"/>
    <w:rsid w:val="00910622"/>
    <w:rsid w:val="009441B4"/>
    <w:rsid w:val="009C0D7E"/>
    <w:rsid w:val="00AE3B55"/>
    <w:rsid w:val="00BC0815"/>
    <w:rsid w:val="00CE3BF9"/>
    <w:rsid w:val="00DE5435"/>
    <w:rsid w:val="00E87831"/>
    <w:rsid w:val="00F4407C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97940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794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7940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79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197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9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197940"/>
    <w:pPr>
      <w:spacing w:line="360" w:lineRule="auto"/>
      <w:ind w:right="-57" w:firstLine="567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97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197940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szCs w:val="33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19794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14</cp:revision>
  <cp:lastPrinted>2013-03-11T06:51:00Z</cp:lastPrinted>
  <dcterms:created xsi:type="dcterms:W3CDTF">2013-03-11T05:37:00Z</dcterms:created>
  <dcterms:modified xsi:type="dcterms:W3CDTF">2014-03-26T09:36:00Z</dcterms:modified>
</cp:coreProperties>
</file>