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5C" w:rsidRDefault="00DA175C" w:rsidP="00DA175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A175C" w:rsidRDefault="00DA175C" w:rsidP="00DA175C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DA175C" w:rsidRDefault="00DA175C" w:rsidP="00DA175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DA175C" w:rsidRDefault="00DA175C" w:rsidP="00DA17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DA175C" w:rsidRDefault="00DA175C" w:rsidP="00DA17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DA175C" w:rsidRDefault="00DA175C" w:rsidP="00DA17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DA175C" w:rsidRDefault="00DA175C" w:rsidP="00DA175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A175C" w:rsidRDefault="00DA175C" w:rsidP="00DA175C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DA175C" w:rsidRDefault="00DA175C" w:rsidP="00DA175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DA175C" w:rsidRDefault="00DA175C" w:rsidP="00DA17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A175C" w:rsidRDefault="00DA175C" w:rsidP="00DA175C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246                                  РЕШЕНИЕ</w:t>
      </w:r>
    </w:p>
    <w:p w:rsidR="00DA175C" w:rsidRDefault="00DA175C" w:rsidP="00DA17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75C" w:rsidRDefault="00DA175C" w:rsidP="00DA175C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DA175C" w:rsidRDefault="00DA175C" w:rsidP="00DA175C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DA175C" w:rsidRDefault="00B35886" w:rsidP="00DA175C">
      <w:pPr>
        <w:autoSpaceDE w:val="0"/>
        <w:autoSpaceDN w:val="0"/>
        <w:adjustRightInd w:val="0"/>
        <w:jc w:val="both"/>
        <w:rPr>
          <w:b/>
        </w:rPr>
      </w:pPr>
      <w:r>
        <w:rPr>
          <w:rStyle w:val="FontStyle21"/>
          <w:b/>
        </w:rPr>
        <w:t xml:space="preserve">              </w:t>
      </w:r>
      <w:r w:rsidR="00DA175C">
        <w:rPr>
          <w:rStyle w:val="FontStyle21"/>
          <w:b/>
        </w:rPr>
        <w:t xml:space="preserve">О выдвижении кандидатуры на присвоение </w:t>
      </w:r>
      <w:r w:rsidR="000F17F1">
        <w:rPr>
          <w:rStyle w:val="FontStyle21"/>
          <w:b/>
        </w:rPr>
        <w:t xml:space="preserve">почетного </w:t>
      </w:r>
      <w:r w:rsidR="00DA175C">
        <w:rPr>
          <w:rStyle w:val="FontStyle21"/>
          <w:b/>
        </w:rPr>
        <w:t>звания «Почетный гражданин муниципального района Ермекеевский район</w:t>
      </w:r>
      <w:r>
        <w:rPr>
          <w:rStyle w:val="FontStyle21"/>
          <w:b/>
        </w:rPr>
        <w:t xml:space="preserve"> Республики Башкортостан</w:t>
      </w:r>
      <w:r w:rsidR="00DA175C">
        <w:rPr>
          <w:rStyle w:val="FontStyle21"/>
          <w:b/>
        </w:rPr>
        <w:t>»</w:t>
      </w:r>
    </w:p>
    <w:p w:rsidR="00DA175C" w:rsidRDefault="00DA175C" w:rsidP="00DA175C">
      <w:pPr>
        <w:pStyle w:val="ConsTitle"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5C" w:rsidRDefault="00DA175C" w:rsidP="00DA175C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35886"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Совета Ветеранов войны и труда сельского поселения Спартакский сельсовет</w:t>
      </w:r>
      <w:r w:rsidR="000F17F1">
        <w:rPr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0F17F1" w:rsidRDefault="000F17F1" w:rsidP="00DA175C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DA175C" w:rsidRDefault="00DA175C" w:rsidP="00DA175C">
      <w:pPr>
        <w:pStyle w:val="Style17"/>
        <w:widowControl/>
        <w:spacing w:before="77" w:line="317" w:lineRule="exact"/>
        <w:ind w:firstLine="706"/>
        <w:rPr>
          <w:rStyle w:val="FontStyle23"/>
          <w:sz w:val="28"/>
          <w:szCs w:val="28"/>
        </w:rPr>
      </w:pPr>
      <w:r>
        <w:rPr>
          <w:sz w:val="28"/>
          <w:szCs w:val="28"/>
        </w:rPr>
        <w:t>С</w:t>
      </w:r>
      <w:r>
        <w:rPr>
          <w:rStyle w:val="FontStyle21"/>
        </w:rPr>
        <w:t>овет сельского поселения Спартакский сельсовет муниципального района Ермекеевский район Республики Башкортостан,  решил:</w:t>
      </w:r>
    </w:p>
    <w:p w:rsidR="00DA175C" w:rsidRDefault="00DA175C" w:rsidP="00DA175C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DA175C" w:rsidRDefault="000F17F1" w:rsidP="000F17F1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Ходатайствовать перед районной комиссией по присвоению почетного звания «Почетный гражданин муниципального района Ермекеевский район Республики Башкортостан» жителя села Спартак </w:t>
      </w:r>
      <w:proofErr w:type="spellStart"/>
      <w:r>
        <w:t>Полеваеву</w:t>
      </w:r>
      <w:proofErr w:type="spellEnd"/>
      <w:r>
        <w:t xml:space="preserve">  Клару </w:t>
      </w:r>
      <w:proofErr w:type="spellStart"/>
      <w:r>
        <w:t>Усмановну</w:t>
      </w:r>
      <w:proofErr w:type="spellEnd"/>
      <w:r w:rsidR="00B35886">
        <w:t xml:space="preserve"> </w:t>
      </w:r>
      <w:r>
        <w:t>- председателя Совета Ветеранов  войны и труда</w:t>
      </w:r>
      <w:r w:rsidR="00B35886">
        <w:t xml:space="preserve"> сельского поселения Спартакский сельсовет,</w:t>
      </w:r>
      <w:r>
        <w:t xml:space="preserve"> о присвоении почетного звания «Почетный гражданин муниципального района Ермекеевский район</w:t>
      </w:r>
      <w:r w:rsidR="00B35886">
        <w:t xml:space="preserve"> Республики Башкортостан</w:t>
      </w:r>
      <w:r>
        <w:t>».</w:t>
      </w:r>
    </w:p>
    <w:p w:rsidR="000F17F1" w:rsidRDefault="000F17F1" w:rsidP="000F17F1">
      <w:pPr>
        <w:jc w:val="both"/>
      </w:pPr>
    </w:p>
    <w:p w:rsidR="000F17F1" w:rsidRDefault="000F17F1" w:rsidP="000F17F1">
      <w:pPr>
        <w:jc w:val="both"/>
      </w:pPr>
    </w:p>
    <w:p w:rsidR="00B35886" w:rsidRDefault="00B35886" w:rsidP="000F17F1">
      <w:pPr>
        <w:jc w:val="both"/>
      </w:pPr>
    </w:p>
    <w:p w:rsidR="00B35886" w:rsidRDefault="00B35886" w:rsidP="000F17F1">
      <w:pPr>
        <w:jc w:val="both"/>
      </w:pPr>
    </w:p>
    <w:p w:rsidR="00DA175C" w:rsidRDefault="00DA175C" w:rsidP="00DA175C">
      <w:pPr>
        <w:pStyle w:val="a4"/>
        <w:ind w:left="0"/>
        <w:jc w:val="both"/>
      </w:pPr>
      <w:r>
        <w:t xml:space="preserve">          Глава сельского поселения</w:t>
      </w:r>
    </w:p>
    <w:p w:rsidR="00DA175C" w:rsidRDefault="00DA175C" w:rsidP="00DA175C">
      <w:pPr>
        <w:pStyle w:val="a4"/>
        <w:ind w:left="0"/>
        <w:jc w:val="both"/>
      </w:pPr>
      <w:r>
        <w:t xml:space="preserve">           Спартакский  сельсовет                                                         Ф.Х.Гафурова </w:t>
      </w:r>
    </w:p>
    <w:p w:rsidR="003555F8" w:rsidRDefault="003555F8"/>
    <w:sectPr w:rsidR="003555F8" w:rsidSect="0035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CA2"/>
    <w:multiLevelType w:val="hybridMultilevel"/>
    <w:tmpl w:val="4C66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6605B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5C"/>
    <w:rsid w:val="000F17F1"/>
    <w:rsid w:val="003555F8"/>
    <w:rsid w:val="00B35886"/>
    <w:rsid w:val="00D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7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75C"/>
    <w:pPr>
      <w:ind w:left="708"/>
    </w:pPr>
  </w:style>
  <w:style w:type="paragraph" w:customStyle="1" w:styleId="ConsTitle">
    <w:name w:val="ConsTitle"/>
    <w:rsid w:val="00DA17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">
    <w:name w:val="Style1"/>
    <w:basedOn w:val="a"/>
    <w:rsid w:val="00DA175C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DA175C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DA175C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color w:val="auto"/>
      <w:sz w:val="24"/>
      <w:szCs w:val="24"/>
    </w:rPr>
  </w:style>
  <w:style w:type="character" w:customStyle="1" w:styleId="FontStyle21">
    <w:name w:val="Font Style21"/>
    <w:basedOn w:val="a0"/>
    <w:rsid w:val="00DA175C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DA175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2013-05-30T11:02:00Z</cp:lastPrinted>
  <dcterms:created xsi:type="dcterms:W3CDTF">2013-05-30T10:33:00Z</dcterms:created>
  <dcterms:modified xsi:type="dcterms:W3CDTF">2013-05-30T11:03:00Z</dcterms:modified>
</cp:coreProperties>
</file>