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4F3" w:rsidRDefault="008754F3" w:rsidP="008754F3">
      <w:pP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</w:t>
      </w:r>
    </w:p>
    <w:p w:rsidR="008754F3" w:rsidRDefault="008754F3" w:rsidP="008754F3"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2612390</wp:posOffset>
            </wp:positionH>
            <wp:positionV relativeFrom="page">
              <wp:posOffset>1143000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 РЕСПУБЛИка БАШКОРТОСТАН</w:t>
      </w:r>
    </w:p>
    <w:p w:rsidR="008754F3" w:rsidRDefault="008754F3" w:rsidP="008754F3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районы                                                  совет сельского поселения</w:t>
      </w:r>
    </w:p>
    <w:p w:rsidR="008754F3" w:rsidRDefault="008754F3" w:rsidP="008754F3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4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    муниципаль РАЙОНЫның                                              спартакский сельсовет                  </w:t>
      </w:r>
    </w:p>
    <w:p w:rsidR="008754F3" w:rsidRDefault="008754F3" w:rsidP="008754F3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       СПАРТАК АУЫЛ СОВЕТЫ                                                МУНИЦИПАЛЬНОГО РАЙОНА</w:t>
      </w:r>
    </w:p>
    <w:p w:rsidR="008754F3" w:rsidRDefault="008754F3" w:rsidP="008754F3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Һе советы                                                    ЕРМЕКЕЕВСКий РАЙОН</w:t>
      </w:r>
    </w:p>
    <w:p w:rsidR="008754F3" w:rsidRDefault="008754F3" w:rsidP="008754F3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урамы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 xml:space="preserve">, 4                                              452182, с. Спартак, ул.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Клубная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, 4</w:t>
      </w:r>
    </w:p>
    <w:p w:rsidR="008754F3" w:rsidRDefault="008754F3" w:rsidP="008754F3">
      <w:pPr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Тел. (34741) 2-12-71,факс 2-12-71                                                          Тел. (34741) 2-12-71,факс 2-12-71</w:t>
      </w:r>
    </w:p>
    <w:p w:rsidR="008754F3" w:rsidRDefault="008754F3" w:rsidP="008754F3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  <w:r>
        <w:rPr>
          <w:sz w:val="20"/>
        </w:rPr>
        <w:t xml:space="preserve">          </w:t>
      </w:r>
      <w:proofErr w:type="gramStart"/>
      <w:r>
        <w:rPr>
          <w:sz w:val="20"/>
        </w:rPr>
        <w:t>е</w:t>
      </w:r>
      <w:proofErr w:type="gramEnd"/>
      <w:r>
        <w:rPr>
          <w:sz w:val="20"/>
        </w:rPr>
        <w:t>-</w:t>
      </w:r>
      <w:r>
        <w:rPr>
          <w:sz w:val="20"/>
          <w:lang w:val="en-US"/>
        </w:rPr>
        <w:t>mail</w:t>
      </w:r>
      <w:r>
        <w:rPr>
          <w:sz w:val="20"/>
        </w:rPr>
        <w:t xml:space="preserve">: </w:t>
      </w:r>
      <w:proofErr w:type="spellStart"/>
      <w:r>
        <w:rPr>
          <w:sz w:val="20"/>
          <w:lang w:val="en-US"/>
        </w:rPr>
        <w:t>spartak</w:t>
      </w:r>
      <w:proofErr w:type="spellEnd"/>
      <w:r>
        <w:rPr>
          <w:sz w:val="20"/>
        </w:rPr>
        <w:t>_</w:t>
      </w:r>
      <w:r>
        <w:rPr>
          <w:sz w:val="20"/>
          <w:lang w:val="en-US"/>
        </w:rPr>
        <w:t>s</w:t>
      </w:r>
      <w:r>
        <w:rPr>
          <w:sz w:val="20"/>
        </w:rPr>
        <w:t>_</w:t>
      </w:r>
      <w:r>
        <w:rPr>
          <w:sz w:val="20"/>
          <w:lang w:val="en-US"/>
        </w:rPr>
        <w:t>s</w:t>
      </w:r>
      <w:r>
        <w:rPr>
          <w:sz w:val="20"/>
        </w:rPr>
        <w:t>@</w:t>
      </w:r>
      <w:proofErr w:type="spellStart"/>
      <w:r>
        <w:rPr>
          <w:sz w:val="20"/>
          <w:lang w:val="en-US"/>
        </w:rPr>
        <w:t>maiI</w:t>
      </w:r>
      <w:proofErr w:type="spellEnd"/>
      <w:r>
        <w:rPr>
          <w:sz w:val="20"/>
        </w:rPr>
        <w:t>.</w:t>
      </w:r>
      <w:proofErr w:type="spellStart"/>
      <w:r>
        <w:rPr>
          <w:sz w:val="20"/>
          <w:lang w:val="en-US"/>
        </w:rPr>
        <w:t>ru</w:t>
      </w:r>
      <w:proofErr w:type="spellEnd"/>
      <w:r>
        <w:rPr>
          <w:sz w:val="20"/>
        </w:rPr>
        <w:t xml:space="preserve">                                                                          е-</w:t>
      </w:r>
      <w:r>
        <w:rPr>
          <w:sz w:val="20"/>
          <w:lang w:val="en-US"/>
        </w:rPr>
        <w:t>mail</w:t>
      </w:r>
      <w:r>
        <w:rPr>
          <w:sz w:val="20"/>
        </w:rPr>
        <w:t xml:space="preserve">: </w:t>
      </w:r>
      <w:proofErr w:type="spellStart"/>
      <w:r>
        <w:rPr>
          <w:sz w:val="20"/>
          <w:lang w:val="en-US"/>
        </w:rPr>
        <w:t>spartak</w:t>
      </w:r>
      <w:proofErr w:type="spellEnd"/>
      <w:r>
        <w:rPr>
          <w:sz w:val="20"/>
        </w:rPr>
        <w:t>_</w:t>
      </w:r>
      <w:r>
        <w:rPr>
          <w:sz w:val="20"/>
          <w:lang w:val="en-US"/>
        </w:rPr>
        <w:t>s</w:t>
      </w:r>
      <w:r>
        <w:rPr>
          <w:sz w:val="20"/>
        </w:rPr>
        <w:t>_</w:t>
      </w:r>
      <w:r>
        <w:rPr>
          <w:sz w:val="20"/>
          <w:lang w:val="en-US"/>
        </w:rPr>
        <w:t>s</w:t>
      </w:r>
      <w:r>
        <w:rPr>
          <w:sz w:val="20"/>
        </w:rPr>
        <w:t>@</w:t>
      </w:r>
      <w:proofErr w:type="spellStart"/>
      <w:r>
        <w:rPr>
          <w:sz w:val="20"/>
          <w:lang w:val="en-US"/>
        </w:rPr>
        <w:t>maiI</w:t>
      </w:r>
      <w:proofErr w:type="spellEnd"/>
      <w:r>
        <w:rPr>
          <w:sz w:val="20"/>
        </w:rPr>
        <w:t>.</w:t>
      </w:r>
    </w:p>
    <w:p w:rsidR="008754F3" w:rsidRDefault="008754F3" w:rsidP="008754F3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8754F3" w:rsidRDefault="008754F3" w:rsidP="008754F3">
      <w:pPr>
        <w:pStyle w:val="ConsTitle"/>
        <w:widowControl/>
        <w:ind w:left="708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B7Ari" w:char="00AA"/>
      </w:r>
      <w:r>
        <w:rPr>
          <w:rFonts w:ascii="Times New Roman" w:hAnsi="Times New Roman" w:cs="Times New Roman"/>
          <w:sz w:val="28"/>
          <w:szCs w:val="28"/>
        </w:rPr>
        <w:t>АРАР                                       №  240                                  РЕШЕНИЕ</w:t>
      </w:r>
    </w:p>
    <w:p w:rsidR="008754F3" w:rsidRDefault="008754F3" w:rsidP="008754F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754F3" w:rsidRDefault="008754F3" w:rsidP="008754F3">
      <w:pPr>
        <w:rPr>
          <w:rFonts w:eastAsia="Arial Unicode MS"/>
          <w:u w:val="single"/>
        </w:rPr>
      </w:pPr>
      <w:r>
        <w:rPr>
          <w:rFonts w:eastAsia="Arial Unicode MS"/>
          <w:u w:val="single"/>
        </w:rPr>
        <w:t>« 17 »  май  2013 г</w:t>
      </w:r>
      <w:r>
        <w:rPr>
          <w:rFonts w:eastAsia="Arial Unicode MS"/>
        </w:rPr>
        <w:t xml:space="preserve">.                                                                    </w:t>
      </w:r>
      <w:r>
        <w:rPr>
          <w:rFonts w:eastAsia="Arial Unicode MS"/>
          <w:u w:val="single"/>
        </w:rPr>
        <w:t>« 17 »  мая  2013 г.</w:t>
      </w:r>
    </w:p>
    <w:p w:rsidR="00885079" w:rsidRDefault="00885079" w:rsidP="008754F3">
      <w:pPr>
        <w:rPr>
          <w:rFonts w:ascii="Lucida Sans Unicode" w:eastAsia="Arial Unicode MS" w:hAnsi="Lucida Sans Unicode" w:cs="Lucida Sans Unicode"/>
          <w:b/>
          <w:sz w:val="26"/>
          <w:szCs w:val="26"/>
        </w:rPr>
      </w:pPr>
    </w:p>
    <w:p w:rsidR="0053051C" w:rsidRDefault="0053051C" w:rsidP="0053051C">
      <w:pPr>
        <w:pStyle w:val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самообложении граждан сельского поселения </w:t>
      </w:r>
      <w:r w:rsidR="00885079">
        <w:rPr>
          <w:b/>
          <w:bCs/>
          <w:sz w:val="28"/>
          <w:szCs w:val="28"/>
        </w:rPr>
        <w:t>Спартакский</w:t>
      </w:r>
      <w:r>
        <w:rPr>
          <w:b/>
          <w:bCs/>
          <w:sz w:val="28"/>
          <w:szCs w:val="28"/>
        </w:rPr>
        <w:t xml:space="preserve"> </w:t>
      </w:r>
    </w:p>
    <w:p w:rsidR="0053051C" w:rsidRDefault="0053051C" w:rsidP="0053051C">
      <w:pPr>
        <w:pStyle w:val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сельсовет муниципального района Ермекеевский район Республики Башкортостан</w:t>
      </w:r>
    </w:p>
    <w:p w:rsidR="0053051C" w:rsidRDefault="0053051C" w:rsidP="0053051C">
      <w:pPr>
        <w:ind w:firstLine="720"/>
        <w:jc w:val="both"/>
      </w:pPr>
    </w:p>
    <w:p w:rsidR="00885079" w:rsidRDefault="0053051C" w:rsidP="0053051C">
      <w:pPr>
        <w:ind w:firstLine="720"/>
        <w:jc w:val="both"/>
      </w:pPr>
      <w:r>
        <w:t xml:space="preserve">В соответствии с Федеральным законом от </w:t>
      </w:r>
      <w:r w:rsidR="00885079">
        <w:t xml:space="preserve"> </w:t>
      </w:r>
      <w:r>
        <w:t>06.10.2003</w:t>
      </w:r>
      <w:r w:rsidR="00885079">
        <w:t xml:space="preserve"> г.</w:t>
      </w:r>
      <w:r>
        <w:t xml:space="preserve"> № 131-ФЗ «Об общих принципах организации местного самоупр</w:t>
      </w:r>
      <w:r w:rsidR="00885079">
        <w:t>авления в Российской Федерации»</w:t>
      </w:r>
      <w:r>
        <w:t xml:space="preserve">, </w:t>
      </w:r>
    </w:p>
    <w:p w:rsidR="0053051C" w:rsidRDefault="00885079" w:rsidP="0053051C">
      <w:pPr>
        <w:ind w:firstLine="720"/>
        <w:jc w:val="both"/>
      </w:pPr>
      <w:r>
        <w:t>Совет сельского поселения Спартакский</w:t>
      </w:r>
      <w:r w:rsidR="0053051C">
        <w:t xml:space="preserve"> сельсовет муниципального района Ермекеевский район Республики Башкортостан решил:</w:t>
      </w:r>
    </w:p>
    <w:p w:rsidR="0053051C" w:rsidRDefault="0053051C" w:rsidP="0053051C">
      <w:pPr>
        <w:jc w:val="both"/>
      </w:pPr>
    </w:p>
    <w:p w:rsidR="0053051C" w:rsidRDefault="0053051C" w:rsidP="0053051C">
      <w:pPr>
        <w:ind w:firstLine="720"/>
        <w:jc w:val="both"/>
      </w:pPr>
      <w:r>
        <w:t xml:space="preserve">1. Установить, что самообложение может производиться в  целях привлечения дополнительных средств населения для осуществления мероприятий по благоустройству и социально-культурному развитию сельского поселения </w:t>
      </w:r>
      <w:r w:rsidR="00885079">
        <w:t xml:space="preserve">Спартакский </w:t>
      </w:r>
      <w:r>
        <w:t>сельсовет муниципального района Ермекеевский район Республики Башкортостан.</w:t>
      </w:r>
    </w:p>
    <w:p w:rsidR="0053051C" w:rsidRDefault="0053051C" w:rsidP="0053051C">
      <w:pPr>
        <w:pStyle w:val="a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 Вопрос о проведении самообложения решается на референдуме (сходе граждан)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сельского поселения </w:t>
      </w:r>
      <w:r w:rsidR="00885079">
        <w:rPr>
          <w:color w:val="000000"/>
          <w:sz w:val="28"/>
          <w:szCs w:val="28"/>
        </w:rPr>
        <w:t xml:space="preserve">Спартакский </w:t>
      </w:r>
      <w:r>
        <w:rPr>
          <w:color w:val="000000"/>
          <w:sz w:val="28"/>
          <w:szCs w:val="28"/>
        </w:rPr>
        <w:t>сельсовет муниципального района Ермекеевский район Республики Башкортостан</w:t>
      </w:r>
      <w:r>
        <w:rPr>
          <w:color w:val="auto"/>
          <w:sz w:val="28"/>
          <w:szCs w:val="28"/>
        </w:rPr>
        <w:t>. Референдум (сход граждан) для решения вопросов введения самообложения созывается местной администрацией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сельского поселения </w:t>
      </w:r>
      <w:r w:rsidR="00885079">
        <w:rPr>
          <w:color w:val="000000"/>
          <w:sz w:val="28"/>
          <w:szCs w:val="28"/>
        </w:rPr>
        <w:t>Спартакский</w:t>
      </w:r>
      <w:r>
        <w:rPr>
          <w:color w:val="000000"/>
          <w:sz w:val="28"/>
          <w:szCs w:val="28"/>
        </w:rPr>
        <w:t xml:space="preserve">  сельсовет муниципального района Ермекеевский район Республики Башкортостан</w:t>
      </w:r>
      <w:r>
        <w:rPr>
          <w:color w:val="auto"/>
          <w:sz w:val="28"/>
          <w:szCs w:val="28"/>
        </w:rPr>
        <w:t>.</w:t>
      </w:r>
    </w:p>
    <w:p w:rsidR="0053051C" w:rsidRDefault="0053051C" w:rsidP="0053051C">
      <w:pPr>
        <w:ind w:firstLine="709"/>
        <w:jc w:val="both"/>
        <w:rPr>
          <w:color w:val="auto"/>
        </w:rPr>
      </w:pPr>
      <w:r>
        <w:t>Оповещение населения о времени, месте созыва схода граждан и рассматриваемом вопросе производится не позднее, чем за 10 дней до созыва.</w:t>
      </w:r>
    </w:p>
    <w:p w:rsidR="0053051C" w:rsidRDefault="0053051C" w:rsidP="0053051C">
      <w:pPr>
        <w:ind w:firstLine="709"/>
        <w:jc w:val="both"/>
      </w:pPr>
      <w:r>
        <w:t xml:space="preserve">На сходе должно присутствовать большинство граждан, проживающих на территории сельского поселения </w:t>
      </w:r>
      <w:r w:rsidR="00885079">
        <w:t>Спартакский</w:t>
      </w:r>
      <w:r>
        <w:t xml:space="preserve">  сельсовет муниципального района Ермекеевский район Республики Башкортостан, достигших 18 лет.</w:t>
      </w:r>
    </w:p>
    <w:p w:rsidR="0053051C" w:rsidRDefault="0053051C" w:rsidP="0053051C">
      <w:pPr>
        <w:ind w:firstLine="709"/>
        <w:jc w:val="both"/>
      </w:pPr>
      <w:r>
        <w:t>Референдум о проведении самообложения назначается и проводится в порядке, установленном федеральным законодательством.</w:t>
      </w:r>
    </w:p>
    <w:p w:rsidR="0053051C" w:rsidRDefault="0053051C" w:rsidP="0053051C">
      <w:pPr>
        <w:ind w:firstLine="709"/>
        <w:jc w:val="both"/>
      </w:pPr>
      <w:r>
        <w:t>3. Решение о проведении самообложения принимается большинством голосов граждан, пришедших на референдум (присутствующих на сходе).</w:t>
      </w:r>
    </w:p>
    <w:p w:rsidR="0053051C" w:rsidRDefault="0053051C" w:rsidP="0053051C">
      <w:pPr>
        <w:ind w:firstLine="709"/>
        <w:jc w:val="both"/>
      </w:pPr>
      <w:r>
        <w:lastRenderedPageBreak/>
        <w:t xml:space="preserve">Вместе с принятием решения о проведении самообложения референдум (сход граждан) определяет, на какие мероприятия </w:t>
      </w:r>
      <w:proofErr w:type="gramStart"/>
      <w:r>
        <w:t>из</w:t>
      </w:r>
      <w:proofErr w:type="gramEnd"/>
      <w:r>
        <w:t xml:space="preserve"> </w:t>
      </w:r>
      <w:proofErr w:type="gramStart"/>
      <w:r>
        <w:t>установленных</w:t>
      </w:r>
      <w:proofErr w:type="gramEnd"/>
      <w:r>
        <w:t xml:space="preserve"> примерным перечнем и в каких размерах в текущем году должны быть израсходованы средства самообложения.</w:t>
      </w:r>
    </w:p>
    <w:p w:rsidR="0053051C" w:rsidRDefault="0053051C" w:rsidP="0053051C">
      <w:pPr>
        <w:ind w:firstLine="709"/>
        <w:jc w:val="both"/>
      </w:pPr>
      <w:r>
        <w:t xml:space="preserve">Направления расходования средств самообложения утверждаются местной администрацией сельского поселения </w:t>
      </w:r>
      <w:r w:rsidR="00885079">
        <w:t>Спартакский</w:t>
      </w:r>
      <w:r>
        <w:t xml:space="preserve">  сельсовет муниципального района Ермекеевский район Республики Башкортостан с учетом решения референдума (схода граждан).</w:t>
      </w:r>
    </w:p>
    <w:p w:rsidR="0053051C" w:rsidRDefault="0053051C" w:rsidP="0053051C">
      <w:pPr>
        <w:ind w:firstLine="709"/>
        <w:jc w:val="both"/>
      </w:pPr>
      <w:r>
        <w:t>4. Референдум (сход граждан) утверждает размеры платежей по самообложению, а также решает вопросы об уменьшении платежа отдельным гражданам, численность которых не может превышать 30 процентов от общего числа жителей.</w:t>
      </w:r>
    </w:p>
    <w:p w:rsidR="0053051C" w:rsidRDefault="0053051C" w:rsidP="0053051C">
      <w:pPr>
        <w:ind w:firstLine="709"/>
        <w:jc w:val="both"/>
      </w:pPr>
      <w:r>
        <w:t>5. Решение референдума (схода граждан) о проведении самообложения считается вступившим в силу по истечении 10 дней после его принятия.</w:t>
      </w:r>
    </w:p>
    <w:p w:rsidR="0053051C" w:rsidRDefault="0053051C" w:rsidP="0053051C">
      <w:pPr>
        <w:ind w:firstLine="709"/>
        <w:jc w:val="both"/>
      </w:pPr>
      <w:r>
        <w:t xml:space="preserve">6. Решение референдума (схода граждан) о проведении самообложения является обязательным для всех граждан, проживающих на территории сельского поселения </w:t>
      </w:r>
      <w:r w:rsidR="00885079">
        <w:t>Спартакский</w:t>
      </w:r>
      <w:r>
        <w:t xml:space="preserve">  сельсовет муниципального района Ермекеевский район Республики Башкортостан</w:t>
      </w:r>
      <w:proofErr w:type="gramStart"/>
      <w:r>
        <w:t xml:space="preserve"> .</w:t>
      </w:r>
      <w:proofErr w:type="gramEnd"/>
    </w:p>
    <w:p w:rsidR="0053051C" w:rsidRDefault="0053051C" w:rsidP="0053051C">
      <w:pPr>
        <w:ind w:firstLine="709"/>
        <w:jc w:val="both"/>
      </w:pPr>
      <w:r>
        <w:t xml:space="preserve">7. Уплата платежей по самообложению производится всеми гражданами, достигшими 18 летнего возраста, местожительство которых расположено в границах сельского поселения </w:t>
      </w:r>
      <w:r w:rsidR="00885079">
        <w:t>Спартакский</w:t>
      </w:r>
      <w:r>
        <w:t xml:space="preserve">  сельсовет муниципального района Ермекеевский район Республики Башкортостан, независимо от их участия в референдуме (сходе граждан) и отношения, выраженного ими при голосовании.</w:t>
      </w:r>
    </w:p>
    <w:p w:rsidR="0053051C" w:rsidRDefault="0053051C" w:rsidP="0053051C">
      <w:pPr>
        <w:ind w:firstLine="709"/>
        <w:jc w:val="both"/>
      </w:pPr>
      <w:r>
        <w:t xml:space="preserve">Платежи самообложения вносятся в бюджет сельского поселения </w:t>
      </w:r>
      <w:r w:rsidR="00885079">
        <w:t>Спартакский</w:t>
      </w:r>
      <w:r>
        <w:t xml:space="preserve">  сельсовет муниципального района Ермекеевский район Республики Башкортостан в срок, установленный референдумом (сходом граждан).</w:t>
      </w:r>
    </w:p>
    <w:p w:rsidR="0053051C" w:rsidRDefault="0053051C" w:rsidP="0053051C">
      <w:pPr>
        <w:ind w:firstLine="709"/>
        <w:jc w:val="both"/>
      </w:pPr>
      <w:r>
        <w:t xml:space="preserve">Платежи по самообложению, не внесенные в установленный срок, взыскиваются местной администрацией сельского поселения </w:t>
      </w:r>
      <w:r w:rsidR="00885079">
        <w:t>Спартакский</w:t>
      </w:r>
      <w:r>
        <w:t xml:space="preserve">  сельсовет муниципального района Ермекеевский район Республики Башкортостан в порядке, установленном  федеральным законодательством для  взыскания не внесенных в срок налогов и неналоговых платежей.</w:t>
      </w:r>
    </w:p>
    <w:p w:rsidR="0053051C" w:rsidRDefault="0053051C" w:rsidP="0053051C">
      <w:pPr>
        <w:ind w:firstLine="709"/>
        <w:jc w:val="both"/>
      </w:pPr>
      <w:r>
        <w:t xml:space="preserve">8. Средства самообложения включаются в бюджет сельского поселения </w:t>
      </w:r>
      <w:r w:rsidR="00885079">
        <w:t>Спартакский</w:t>
      </w:r>
      <w:r>
        <w:t xml:space="preserve">  сельсовет муниципального района Ермекеевский район Республики Башкортостан и расходуются на мероприятия, установленные референдумом (сходом граждан) в соответствии с примерным перечнем, утверждаемым администрацией.</w:t>
      </w:r>
    </w:p>
    <w:p w:rsidR="0053051C" w:rsidRDefault="0053051C" w:rsidP="0053051C">
      <w:pPr>
        <w:ind w:firstLine="709"/>
        <w:jc w:val="both"/>
      </w:pPr>
      <w:r>
        <w:t xml:space="preserve">9. Средства самообложения, не использованные в текущем году, остаются на счете бюджета сельского поселения </w:t>
      </w:r>
      <w:r w:rsidR="00885079">
        <w:t>Спартакский</w:t>
      </w:r>
      <w:r>
        <w:t xml:space="preserve">  сельсовет муниципального района Ермекеевский район Республики Башкортостан и могут быть использованы в следующем году </w:t>
      </w:r>
      <w:proofErr w:type="gramStart"/>
      <w:r>
        <w:t>на те</w:t>
      </w:r>
      <w:proofErr w:type="gramEnd"/>
      <w:r>
        <w:t xml:space="preserve"> же цели.</w:t>
      </w:r>
    </w:p>
    <w:p w:rsidR="0053051C" w:rsidRDefault="0053051C" w:rsidP="0053051C">
      <w:pPr>
        <w:ind w:firstLine="709"/>
        <w:jc w:val="both"/>
      </w:pPr>
      <w:r>
        <w:t xml:space="preserve">10. Местная администрация сельского поселения </w:t>
      </w:r>
      <w:r w:rsidR="00885079">
        <w:t>Спартакский</w:t>
      </w:r>
      <w:r>
        <w:t xml:space="preserve">  сельсовет муниципального района Ермекеевский район Республики Башкортостан обеспечивает проведение за счет средств самообложения </w:t>
      </w:r>
      <w:r>
        <w:lastRenderedPageBreak/>
        <w:t xml:space="preserve">мероприятий, установленных референдумом или сходом граждан, и отчитывается о расходовании этих средств перед населением и представительным органом сельского поселения </w:t>
      </w:r>
      <w:r w:rsidR="00885079">
        <w:t>Спартакский</w:t>
      </w:r>
      <w:r>
        <w:t xml:space="preserve">  сельсовет муниципального района Ермекеевский район Республики Башкортостан</w:t>
      </w:r>
      <w:proofErr w:type="gramStart"/>
      <w:r>
        <w:t xml:space="preserve"> .</w:t>
      </w:r>
      <w:proofErr w:type="gramEnd"/>
    </w:p>
    <w:p w:rsidR="0053051C" w:rsidRDefault="0053051C" w:rsidP="0053051C">
      <w:pPr>
        <w:ind w:firstLine="709"/>
        <w:jc w:val="both"/>
      </w:pPr>
      <w:r>
        <w:t xml:space="preserve">11. </w:t>
      </w:r>
      <w:proofErr w:type="gramStart"/>
      <w:r>
        <w:t>Контроль за</w:t>
      </w:r>
      <w:proofErr w:type="gramEnd"/>
      <w:r>
        <w:t xml:space="preserve"> правильностью проведения самообложения возлагается на контрольный орган сельского поселения </w:t>
      </w:r>
      <w:r w:rsidR="00885079">
        <w:t>Спартакский</w:t>
      </w:r>
      <w:r>
        <w:t xml:space="preserve">  сельсовет муниципального района Ермекеевский район Республики Башкортостан.</w:t>
      </w:r>
    </w:p>
    <w:p w:rsidR="0053051C" w:rsidRDefault="0053051C" w:rsidP="0053051C">
      <w:pPr>
        <w:ind w:firstLine="709"/>
        <w:jc w:val="both"/>
      </w:pPr>
      <w:r>
        <w:t xml:space="preserve">12. Жалобы на неправильное исчисление самообложения подаются в местную администрацию сельского поселения </w:t>
      </w:r>
      <w:r w:rsidR="00885079">
        <w:t>Спартакский</w:t>
      </w:r>
      <w:r>
        <w:t xml:space="preserve">  сельсовет муниципального района Ермекеевский район Республики Башкортостан, которая рассматривает эти жалобы в пятидневный срок и принимает по ним необходимые меры. </w:t>
      </w:r>
    </w:p>
    <w:p w:rsidR="0053051C" w:rsidRDefault="0053051C" w:rsidP="0053051C">
      <w:pPr>
        <w:ind w:firstLine="709"/>
        <w:jc w:val="both"/>
      </w:pPr>
      <w:r>
        <w:t xml:space="preserve">Решение местной администрации сельского поселения </w:t>
      </w:r>
      <w:r w:rsidR="00885079">
        <w:t>Спартакский</w:t>
      </w:r>
      <w:r>
        <w:t xml:space="preserve">  сельсовет муниципального района Ермекеевский район Республики Башкортостан  может быть обжаловано в десятидневный срок в представительный орган сельского поселения </w:t>
      </w:r>
      <w:r w:rsidR="00885079">
        <w:t>Спартакский</w:t>
      </w:r>
      <w:r>
        <w:t xml:space="preserve">  сельсовет муниципального района Ермекеевский район Республики Башкортостан, решение которого является окончательным.</w:t>
      </w:r>
    </w:p>
    <w:p w:rsidR="0053051C" w:rsidRDefault="0053051C" w:rsidP="0053051C">
      <w:pPr>
        <w:ind w:firstLine="709"/>
        <w:jc w:val="both"/>
      </w:pPr>
      <w:r>
        <w:t xml:space="preserve">13. Примерный перечень мероприятий, на которые могут расходоваться средства самообложения, устанавливается местной администрацией  сельского поселения </w:t>
      </w:r>
      <w:r w:rsidR="00885079">
        <w:t>Спартакский</w:t>
      </w:r>
      <w:r>
        <w:t xml:space="preserve">  сельсовет муниципального района Ермекеевский район Республики Башкортостан</w:t>
      </w:r>
      <w:proofErr w:type="gramStart"/>
      <w:r>
        <w:t xml:space="preserve"> .</w:t>
      </w:r>
      <w:proofErr w:type="gramEnd"/>
    </w:p>
    <w:p w:rsidR="0053051C" w:rsidRDefault="0053051C" w:rsidP="0053051C">
      <w:pPr>
        <w:ind w:firstLine="709"/>
        <w:jc w:val="both"/>
      </w:pPr>
      <w:r>
        <w:t xml:space="preserve">14. Настоящее решение опубликовать (разместить)   в сети общего доступа «Интернет» на официальном сайте Администрации сельского поселения </w:t>
      </w:r>
      <w:r w:rsidR="00885079">
        <w:t>Спартакский</w:t>
      </w:r>
      <w:r>
        <w:t xml:space="preserve"> сельсовет муниципального района Ермекеевский район Республики Башкортостан </w:t>
      </w:r>
      <w:hyperlink r:id="rId5" w:history="1">
        <w:r w:rsidR="00131358">
          <w:rPr>
            <w:rStyle w:val="a3"/>
            <w:b/>
            <w:bCs/>
          </w:rPr>
          <w:t>http://spartak-sp.ru</w:t>
        </w:r>
      </w:hyperlink>
      <w:r>
        <w:t xml:space="preserve"> и обнародовать на информационном стенде Совета сельского поселения в здании Администрации сельского поселения </w:t>
      </w:r>
      <w:r w:rsidR="00885079">
        <w:t>Спартакский</w:t>
      </w:r>
      <w:r>
        <w:t xml:space="preserve"> сельсовет муниципального района Ермекеевский  район Республики Башкортостан.</w:t>
      </w:r>
    </w:p>
    <w:p w:rsidR="0053051C" w:rsidRDefault="0053051C" w:rsidP="0053051C">
      <w:pPr>
        <w:ind w:firstLine="709"/>
        <w:jc w:val="both"/>
      </w:pPr>
      <w:r>
        <w:t xml:space="preserve">15. Настоящее </w:t>
      </w:r>
      <w:r w:rsidR="00460B4F">
        <w:t xml:space="preserve">Решение </w:t>
      </w:r>
      <w:r>
        <w:t xml:space="preserve"> вводится в действие с 1 января </w:t>
      </w:r>
      <w:r w:rsidR="00460B4F">
        <w:t>2013</w:t>
      </w:r>
      <w:r>
        <w:t xml:space="preserve"> года.</w:t>
      </w:r>
    </w:p>
    <w:p w:rsidR="0053051C" w:rsidRDefault="0053051C" w:rsidP="0053051C">
      <w:pPr>
        <w:ind w:firstLine="709"/>
        <w:jc w:val="both"/>
      </w:pPr>
    </w:p>
    <w:p w:rsidR="0053051C" w:rsidRDefault="0053051C" w:rsidP="0053051C">
      <w:pPr>
        <w:ind w:firstLine="709"/>
        <w:jc w:val="both"/>
      </w:pPr>
    </w:p>
    <w:p w:rsidR="0053051C" w:rsidRDefault="0053051C" w:rsidP="0053051C">
      <w:pPr>
        <w:ind w:firstLine="709"/>
        <w:jc w:val="both"/>
      </w:pPr>
    </w:p>
    <w:p w:rsidR="0053051C" w:rsidRDefault="0053051C" w:rsidP="0053051C">
      <w:pPr>
        <w:ind w:firstLine="709"/>
        <w:jc w:val="both"/>
      </w:pPr>
    </w:p>
    <w:p w:rsidR="0053051C" w:rsidRDefault="0053051C" w:rsidP="0053051C">
      <w:pPr>
        <w:ind w:firstLine="709"/>
        <w:jc w:val="both"/>
      </w:pPr>
      <w:r>
        <w:t>Глава сельского поселения</w:t>
      </w:r>
    </w:p>
    <w:p w:rsidR="0053051C" w:rsidRDefault="00885079" w:rsidP="0053051C">
      <w:pPr>
        <w:ind w:firstLine="709"/>
        <w:jc w:val="both"/>
      </w:pPr>
      <w:r>
        <w:t xml:space="preserve">Спартакский </w:t>
      </w:r>
      <w:r w:rsidR="0053051C">
        <w:t xml:space="preserve"> сельсов</w:t>
      </w:r>
      <w:r>
        <w:t>ет                                                        Ф.Х.Гафурова</w:t>
      </w:r>
    </w:p>
    <w:p w:rsidR="0053051C" w:rsidRDefault="0053051C" w:rsidP="0053051C">
      <w:pPr>
        <w:ind w:firstLine="709"/>
        <w:jc w:val="both"/>
      </w:pPr>
    </w:p>
    <w:p w:rsidR="0053051C" w:rsidRDefault="0053051C" w:rsidP="0053051C">
      <w:pPr>
        <w:ind w:firstLine="709"/>
        <w:jc w:val="both"/>
      </w:pPr>
    </w:p>
    <w:p w:rsidR="00184D5F" w:rsidRDefault="00184D5F"/>
    <w:sectPr w:rsidR="00184D5F" w:rsidSect="00184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7Ari">
    <w:panose1 w:val="02000000000000000000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54F3"/>
    <w:rsid w:val="00131358"/>
    <w:rsid w:val="00184D5F"/>
    <w:rsid w:val="003553A0"/>
    <w:rsid w:val="003A7D56"/>
    <w:rsid w:val="00460B4F"/>
    <w:rsid w:val="0053051C"/>
    <w:rsid w:val="008754F3"/>
    <w:rsid w:val="00885079"/>
    <w:rsid w:val="00D1720E"/>
    <w:rsid w:val="00D17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4F3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3051C"/>
    <w:pPr>
      <w:keepNext/>
      <w:ind w:firstLine="540"/>
      <w:jc w:val="both"/>
      <w:outlineLvl w:val="0"/>
    </w:pPr>
    <w:rPr>
      <w:color w:val="auto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754F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53051C"/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semiHidden/>
    <w:unhideWhenUsed/>
    <w:rsid w:val="0053051C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53051C"/>
    <w:pPr>
      <w:ind w:firstLine="708"/>
    </w:pPr>
    <w:rPr>
      <w:color w:val="333399"/>
      <w:sz w:val="20"/>
      <w:szCs w:val="24"/>
    </w:rPr>
  </w:style>
  <w:style w:type="character" w:customStyle="1" w:styleId="a5">
    <w:name w:val="Основной текст с отступом Знак"/>
    <w:basedOn w:val="a0"/>
    <w:link w:val="a4"/>
    <w:semiHidden/>
    <w:rsid w:val="0053051C"/>
    <w:rPr>
      <w:rFonts w:ascii="Times New Roman" w:eastAsia="Times New Roman" w:hAnsi="Times New Roman" w:cs="Times New Roman"/>
      <w:color w:val="333399"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8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partak-sp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1128</Words>
  <Characters>6433</Characters>
  <Application>Microsoft Office Word</Application>
  <DocSecurity>0</DocSecurity>
  <Lines>53</Lines>
  <Paragraphs>15</Paragraphs>
  <ScaleCrop>false</ScaleCrop>
  <Company/>
  <LinksUpToDate>false</LinksUpToDate>
  <CharactersWithSpaces>7546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Спартак</dc:creator>
  <cp:keywords/>
  <dc:description/>
  <cp:lastModifiedBy>Спартак</cp:lastModifiedBy>
  <cp:revision>10</cp:revision>
  <cp:lastPrinted>2013-05-27T11:28:00Z</cp:lastPrinted>
  <dcterms:created xsi:type="dcterms:W3CDTF">2013-05-23T09:24:00Z</dcterms:created>
  <dcterms:modified xsi:type="dcterms:W3CDTF">2013-05-27T11:29:00Z</dcterms:modified>
</cp:coreProperties>
</file>