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F4" w:rsidRDefault="00B14BF4" w:rsidP="00B14BF4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2714625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</w:t>
      </w:r>
    </w:p>
    <w:p w:rsidR="00B14BF4" w:rsidRDefault="00B14BF4" w:rsidP="00B14BF4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    АДМИНИСТРАЦИЯ</w:t>
      </w:r>
    </w:p>
    <w:p w:rsidR="00B14BF4" w:rsidRDefault="00B14BF4" w:rsidP="00B14BF4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сельского поселения</w:t>
      </w:r>
    </w:p>
    <w:p w:rsidR="00B14BF4" w:rsidRDefault="00B14BF4" w:rsidP="00B14BF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СПАРТАК АУЫЛ СОВЕТЫ                                                     спартакский сельсовет                  </w:t>
      </w:r>
    </w:p>
    <w:p w:rsidR="00B14BF4" w:rsidRDefault="00B14BF4" w:rsidP="00B14BF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                                                        МУНИЦИПАЛЬНОГО РАЙОНА</w:t>
      </w:r>
    </w:p>
    <w:p w:rsidR="00B14BF4" w:rsidRDefault="00B14BF4" w:rsidP="00B14BF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ТЕ                                                                     ЕРМЕКЕЕВСКий РАЙОН</w:t>
      </w:r>
    </w:p>
    <w:p w:rsidR="00B14BF4" w:rsidRDefault="00B14BF4" w:rsidP="00B14BF4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B14BF4" w:rsidRDefault="00B14BF4" w:rsidP="00B14BF4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B14BF4" w:rsidRDefault="00B14BF4" w:rsidP="00B14BF4">
      <w:pPr>
        <w:ind w:left="567" w:right="-908" w:hanging="567"/>
        <w:rPr>
          <w:sz w:val="20"/>
          <w:szCs w:val="20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е</w:t>
      </w:r>
      <w:proofErr w:type="gramEnd"/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</w:rPr>
        <w:t xml:space="preserve">                                                                          е-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</w:rPr>
        <w:t xml:space="preserve">                                </w:t>
      </w:r>
    </w:p>
    <w:p w:rsidR="00B14BF4" w:rsidRDefault="00B14BF4" w:rsidP="00B14BF4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B14BF4" w:rsidRDefault="00B14BF4" w:rsidP="00B14BF4">
      <w:r>
        <w:t xml:space="preserve">                                                                    </w:t>
      </w:r>
    </w:p>
    <w:p w:rsidR="00B14BF4" w:rsidRDefault="00B14BF4" w:rsidP="00B14BF4">
      <w:pPr>
        <w:ind w:right="105"/>
        <w:rPr>
          <w:rFonts w:ascii="Antique Olive Compact" w:eastAsia="Arial Unicode MS" w:hAnsi="Antique Olive Compact" w:cs="Lucida Sans Unicode"/>
          <w:b/>
          <w:sz w:val="20"/>
          <w:szCs w:val="20"/>
        </w:rPr>
      </w:pPr>
      <w:r>
        <w:rPr>
          <w:rFonts w:ascii="Arial Black" w:eastAsia="Arial Unicode MS" w:hAnsi="Arial Black" w:cs="Lucida Sans Unicode"/>
          <w:b/>
        </w:rPr>
        <w:t xml:space="preserve">   БОЙОРО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                             </w:t>
      </w:r>
      <w:r>
        <w:rPr>
          <w:rFonts w:eastAsia="Arial Unicode MS" w:cs="Lucida Sans Unicode"/>
          <w:b/>
          <w:sz w:val="20"/>
          <w:szCs w:val="20"/>
        </w:rPr>
        <w:t xml:space="preserve">              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</w:t>
      </w:r>
      <w:r>
        <w:rPr>
          <w:rFonts w:ascii="Lucida Sans Unicode" w:eastAsia="Arial Unicode MS" w:hAnsi="Lucida Sans Unicode" w:cs="Lucida Sans Unicode"/>
          <w:bCs/>
        </w:rPr>
        <w:t>№</w:t>
      </w:r>
      <w:r>
        <w:rPr>
          <w:rFonts w:ascii="Antique Olive Compact" w:eastAsia="Arial Unicode MS" w:hAnsi="Antique Olive Compact" w:cs="Lucida Sans Unicode"/>
          <w:b/>
        </w:rPr>
        <w:t xml:space="preserve"> </w:t>
      </w:r>
      <w:r>
        <w:rPr>
          <w:rFonts w:asciiTheme="minorHAnsi" w:eastAsia="Arial Unicode MS" w:hAnsiTheme="minorHAnsi" w:cs="Lucida Sans Unicode"/>
          <w:b/>
        </w:rPr>
        <w:t>18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       </w:t>
      </w:r>
      <w:r>
        <w:rPr>
          <w:rFonts w:ascii="Antique Olive Compact" w:eastAsia="Arial Unicode MS" w:hAnsi="Antique Olive Compact" w:cs="Lucida Sans Unicode"/>
          <w:b/>
        </w:rPr>
        <w:t xml:space="preserve">     </w:t>
      </w:r>
      <w:r>
        <w:rPr>
          <w:rFonts w:ascii="Arial Black" w:eastAsia="Arial Unicode MS" w:hAnsi="Arial Black" w:cs="Lucida Sans Unicode"/>
        </w:rPr>
        <w:t>РАСПОРЯЖЕНИЕ</w:t>
      </w:r>
    </w:p>
    <w:p w:rsidR="00B14BF4" w:rsidRDefault="00B14BF4" w:rsidP="00B14BF4">
      <w:pPr>
        <w:rPr>
          <w:rFonts w:ascii="Lucida Sans Unicode" w:eastAsia="Arial Unicode MS" w:hAnsi="Lucida Sans Unicode" w:cs="Lucida Sans Unicode"/>
          <w:b/>
          <w:sz w:val="20"/>
          <w:szCs w:val="20"/>
          <w:u w:val="single"/>
        </w:rPr>
      </w:pPr>
    </w:p>
    <w:p w:rsidR="00B14BF4" w:rsidRDefault="00B14BF4" w:rsidP="00B14BF4">
      <w:pPr>
        <w:rPr>
          <w:rFonts w:eastAsia="Arial Unicode MS"/>
          <w:u w:val="single"/>
        </w:rPr>
      </w:pPr>
      <w:r>
        <w:rPr>
          <w:rFonts w:ascii="Lucida Sans Unicode" w:eastAsia="Arial Unicode MS" w:hAnsi="Lucida Sans Unicode" w:cs="Lucida Sans Unicode"/>
          <w:b/>
          <w:sz w:val="20"/>
          <w:szCs w:val="20"/>
          <w:u w:val="single"/>
        </w:rPr>
        <w:t xml:space="preserve"> </w:t>
      </w:r>
      <w:r>
        <w:rPr>
          <w:rFonts w:eastAsia="Arial Unicode MS"/>
          <w:u w:val="single"/>
        </w:rPr>
        <w:t>« 1</w:t>
      </w:r>
      <w:r w:rsidR="00E73DD0">
        <w:rPr>
          <w:rFonts w:eastAsia="Arial Unicode MS"/>
          <w:u w:val="single"/>
        </w:rPr>
        <w:t>4</w:t>
      </w:r>
      <w:r>
        <w:rPr>
          <w:rFonts w:eastAsia="Arial Unicode MS"/>
          <w:u w:val="single"/>
        </w:rPr>
        <w:t xml:space="preserve"> »</w:t>
      </w:r>
      <w:r>
        <w:rPr>
          <w:rFonts w:eastAsia="Arial Unicode MS"/>
        </w:rPr>
        <w:t xml:space="preserve"> </w:t>
      </w:r>
      <w:r>
        <w:rPr>
          <w:rFonts w:eastAsia="Arial Unicode MS"/>
          <w:u w:val="single"/>
        </w:rPr>
        <w:t xml:space="preserve"> апрель  2013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  <w:u w:val="single"/>
        </w:rPr>
        <w:t>.</w:t>
      </w:r>
      <w:r>
        <w:rPr>
          <w:rFonts w:eastAsia="Arial Unicode MS"/>
        </w:rPr>
        <w:t xml:space="preserve">                                                       </w:t>
      </w:r>
      <w:r>
        <w:rPr>
          <w:rFonts w:eastAsia="Arial Unicode MS"/>
          <w:u w:val="single"/>
        </w:rPr>
        <w:t>« 1</w:t>
      </w:r>
      <w:r w:rsidR="00E73DD0">
        <w:rPr>
          <w:rFonts w:eastAsia="Arial Unicode MS"/>
          <w:u w:val="single"/>
        </w:rPr>
        <w:t>4</w:t>
      </w:r>
      <w:r>
        <w:rPr>
          <w:rFonts w:eastAsia="Arial Unicode MS"/>
          <w:u w:val="single"/>
        </w:rPr>
        <w:t xml:space="preserve"> » апреля  2013 г.</w:t>
      </w:r>
    </w:p>
    <w:p w:rsidR="00B14BF4" w:rsidRDefault="00B14BF4" w:rsidP="00B14BF4">
      <w:pPr>
        <w:rPr>
          <w:rFonts w:eastAsia="Arial Unicode MS"/>
          <w:u w:val="single"/>
        </w:rPr>
      </w:pPr>
    </w:p>
    <w:p w:rsidR="00165EE5" w:rsidRDefault="00165EE5" w:rsidP="00B14BF4">
      <w:pPr>
        <w:rPr>
          <w:rFonts w:eastAsia="Arial Unicode MS"/>
        </w:rPr>
      </w:pPr>
      <w:r w:rsidRPr="00165EE5">
        <w:rPr>
          <w:rFonts w:eastAsia="Arial Unicode MS"/>
        </w:rPr>
        <w:t xml:space="preserve">                                                                </w:t>
      </w:r>
      <w:r>
        <w:rPr>
          <w:rFonts w:eastAsia="Arial Unicode MS"/>
        </w:rPr>
        <w:t xml:space="preserve">                    </w:t>
      </w:r>
      <w:r w:rsidRPr="00165EE5">
        <w:rPr>
          <w:rFonts w:eastAsia="Arial Unicode MS"/>
        </w:rPr>
        <w:t>Об организации подписной</w:t>
      </w:r>
      <w:r>
        <w:rPr>
          <w:rFonts w:eastAsia="Arial Unicode MS"/>
        </w:rPr>
        <w:t xml:space="preserve"> </w:t>
      </w:r>
    </w:p>
    <w:p w:rsidR="00B14BF4" w:rsidRDefault="00165EE5" w:rsidP="00B14BF4">
      <w:pPr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кампании </w:t>
      </w:r>
      <w:proofErr w:type="gramStart"/>
      <w:r>
        <w:rPr>
          <w:rFonts w:eastAsia="Arial Unicode MS"/>
        </w:rPr>
        <w:t>на</w:t>
      </w:r>
      <w:proofErr w:type="gramEnd"/>
      <w:r>
        <w:rPr>
          <w:rFonts w:eastAsia="Arial Unicode MS"/>
        </w:rPr>
        <w:t xml:space="preserve"> периодические</w:t>
      </w:r>
    </w:p>
    <w:p w:rsidR="00165EE5" w:rsidRDefault="00165EE5" w:rsidP="00165EE5">
      <w:pPr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издания на 2-е полугодие</w:t>
      </w:r>
    </w:p>
    <w:p w:rsidR="00165EE5" w:rsidRDefault="00165EE5" w:rsidP="00165EE5">
      <w:pPr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2013 года.</w:t>
      </w:r>
    </w:p>
    <w:p w:rsidR="00165EE5" w:rsidRDefault="00165EE5" w:rsidP="00165EE5">
      <w:pPr>
        <w:rPr>
          <w:rFonts w:eastAsia="Arial Unicode MS"/>
        </w:rPr>
      </w:pPr>
    </w:p>
    <w:p w:rsidR="00165EE5" w:rsidRDefault="00B14BF4" w:rsidP="00165EE5">
      <w:pPr>
        <w:jc w:val="both"/>
      </w:pPr>
      <w:r>
        <w:t xml:space="preserve">        </w:t>
      </w:r>
      <w:r w:rsidR="00165EE5">
        <w:t>На основании распоряжения Правительства Республики Башкортостан № 410 от 11 апреля 2013 года и в целях обеспечения широкого информирования населения о государственной политике, социально-экономическом и культурном развитии региона в рамках реализации конституционных прав граждан на получение информации</w:t>
      </w:r>
    </w:p>
    <w:p w:rsidR="00165EE5" w:rsidRDefault="00165EE5" w:rsidP="00165EE5">
      <w:pPr>
        <w:jc w:val="both"/>
      </w:pPr>
    </w:p>
    <w:p w:rsidR="00165EE5" w:rsidRDefault="00165EE5" w:rsidP="00165EE5">
      <w:pPr>
        <w:jc w:val="both"/>
      </w:pPr>
      <w:r>
        <w:t>1. Организовать подписку на периодические издания на 2-е полугодие 2013 года.</w:t>
      </w:r>
    </w:p>
    <w:p w:rsidR="00B14BF4" w:rsidRDefault="008358E2" w:rsidP="008358E2">
      <w:pPr>
        <w:jc w:val="both"/>
      </w:pPr>
      <w:r>
        <w:t xml:space="preserve">2. </w:t>
      </w:r>
      <w:r w:rsidR="00B14BF4">
        <w:t xml:space="preserve">Рекомендовать </w:t>
      </w:r>
      <w:r>
        <w:t xml:space="preserve">закрепить </w:t>
      </w:r>
      <w:r w:rsidR="00B14BF4">
        <w:t>ответственных по организации подпис</w:t>
      </w:r>
      <w:r>
        <w:t>ной кампании</w:t>
      </w:r>
      <w:r w:rsidR="00B14BF4">
        <w:t xml:space="preserve"> на </w:t>
      </w:r>
      <w:r>
        <w:t>периодические издания на 2-е полугодие 2013 года</w:t>
      </w:r>
      <w:r w:rsidR="00B14BF4">
        <w:t xml:space="preserve"> в учреждениях, организациях находящихся на территории сельского поселения Спартакский сельсовет:</w:t>
      </w:r>
    </w:p>
    <w:p w:rsidR="00B14BF4" w:rsidRDefault="00B14BF4" w:rsidP="00B14BF4">
      <w:pPr>
        <w:ind w:right="479"/>
        <w:jc w:val="both"/>
      </w:pPr>
    </w:p>
    <w:p w:rsidR="00B14BF4" w:rsidRDefault="00B14BF4" w:rsidP="00B14BF4">
      <w:pPr>
        <w:ind w:right="479"/>
        <w:jc w:val="both"/>
      </w:pPr>
      <w:r>
        <w:t>МОК</w:t>
      </w:r>
      <w:r w:rsidR="008358E2">
        <w:t>У СОШ с</w:t>
      </w:r>
      <w:proofErr w:type="gramStart"/>
      <w:r w:rsidR="008358E2">
        <w:t>.С</w:t>
      </w:r>
      <w:proofErr w:type="gramEnd"/>
      <w:r w:rsidR="008358E2">
        <w:t xml:space="preserve">партак        </w:t>
      </w:r>
      <w:r>
        <w:t>- директор  Воробей С.А.</w:t>
      </w:r>
      <w:r w:rsidR="008358E2">
        <w:t>(по согласованию),</w:t>
      </w:r>
    </w:p>
    <w:p w:rsidR="00B14BF4" w:rsidRDefault="00B14BF4" w:rsidP="00B14BF4">
      <w:pPr>
        <w:ind w:right="479"/>
        <w:jc w:val="both"/>
      </w:pPr>
      <w:r>
        <w:t>ООО «</w:t>
      </w:r>
      <w:proofErr w:type="spellStart"/>
      <w:r>
        <w:t>Пион</w:t>
      </w:r>
      <w:r w:rsidR="008358E2">
        <w:t>ерск</w:t>
      </w:r>
      <w:proofErr w:type="spellEnd"/>
      <w:r w:rsidR="008358E2">
        <w:t xml:space="preserve">»                </w:t>
      </w:r>
      <w:r>
        <w:t>- директор Иванов И.П.</w:t>
      </w:r>
      <w:r w:rsidR="008358E2" w:rsidRPr="008358E2">
        <w:t xml:space="preserve"> </w:t>
      </w:r>
      <w:r w:rsidR="008358E2">
        <w:t>(по согласованию),</w:t>
      </w:r>
    </w:p>
    <w:p w:rsidR="00B14BF4" w:rsidRDefault="008358E2" w:rsidP="00B14BF4">
      <w:pPr>
        <w:ind w:right="479"/>
        <w:jc w:val="both"/>
      </w:pPr>
      <w:r>
        <w:t xml:space="preserve">Администрация СП, клуб   </w:t>
      </w:r>
      <w:r w:rsidR="00B14BF4">
        <w:t>- глава СП Гафурова Ф.Х.</w:t>
      </w:r>
    </w:p>
    <w:p w:rsidR="00480C34" w:rsidRDefault="00B14BF4" w:rsidP="00B14BF4">
      <w:pPr>
        <w:ind w:right="479"/>
        <w:jc w:val="both"/>
      </w:pPr>
      <w:r>
        <w:t>Спарта</w:t>
      </w:r>
      <w:r w:rsidR="008358E2">
        <w:t xml:space="preserve">кский детский сад    </w:t>
      </w:r>
      <w:r>
        <w:t>- зав</w:t>
      </w:r>
      <w:proofErr w:type="gramStart"/>
      <w:r>
        <w:t>.д</w:t>
      </w:r>
      <w:proofErr w:type="gramEnd"/>
      <w:r>
        <w:t xml:space="preserve">етским садом </w:t>
      </w:r>
      <w:proofErr w:type="spellStart"/>
      <w:r>
        <w:t>Урсакий</w:t>
      </w:r>
      <w:proofErr w:type="spellEnd"/>
      <w:r>
        <w:t xml:space="preserve"> Э.С.</w:t>
      </w:r>
      <w:r w:rsidR="008358E2" w:rsidRPr="008358E2">
        <w:t xml:space="preserve"> </w:t>
      </w:r>
    </w:p>
    <w:p w:rsidR="00B14BF4" w:rsidRDefault="00480C34" w:rsidP="00B14BF4">
      <w:pPr>
        <w:ind w:right="479"/>
        <w:jc w:val="both"/>
      </w:pPr>
      <w:r>
        <w:t xml:space="preserve">                                               (</w:t>
      </w:r>
      <w:r w:rsidR="008358E2">
        <w:t>по согласованию),</w:t>
      </w:r>
    </w:p>
    <w:p w:rsidR="00480C34" w:rsidRDefault="00B14BF4" w:rsidP="00B14BF4">
      <w:pPr>
        <w:ind w:right="479"/>
        <w:jc w:val="both"/>
      </w:pPr>
      <w:r>
        <w:t xml:space="preserve">Почта, связь    </w:t>
      </w:r>
      <w:r w:rsidR="00480C34">
        <w:t xml:space="preserve">                    </w:t>
      </w:r>
      <w:r>
        <w:t>- зав</w:t>
      </w:r>
      <w:proofErr w:type="gramStart"/>
      <w:r>
        <w:t>.п</w:t>
      </w:r>
      <w:proofErr w:type="gramEnd"/>
      <w:r>
        <w:t xml:space="preserve">очтой </w:t>
      </w:r>
      <w:proofErr w:type="spellStart"/>
      <w:r>
        <w:t>Гильмутдинова</w:t>
      </w:r>
      <w:proofErr w:type="spellEnd"/>
      <w:r>
        <w:t xml:space="preserve"> Р.Р.</w:t>
      </w:r>
      <w:r w:rsidR="00480C34" w:rsidRPr="00480C34">
        <w:t xml:space="preserve"> </w:t>
      </w:r>
    </w:p>
    <w:p w:rsidR="00B14BF4" w:rsidRDefault="00480C34" w:rsidP="00B14BF4">
      <w:pPr>
        <w:ind w:right="479"/>
        <w:jc w:val="both"/>
      </w:pPr>
      <w:r>
        <w:t xml:space="preserve">                                               (по согласованию),</w:t>
      </w:r>
    </w:p>
    <w:p w:rsidR="00B14BF4" w:rsidRDefault="00B14BF4" w:rsidP="00B14BF4">
      <w:pPr>
        <w:ind w:right="479"/>
        <w:jc w:val="both"/>
      </w:pPr>
      <w:proofErr w:type="spellStart"/>
      <w:r>
        <w:t>Спартакска</w:t>
      </w:r>
      <w:r w:rsidR="00480C34">
        <w:t>я</w:t>
      </w:r>
      <w:proofErr w:type="spellEnd"/>
      <w:r w:rsidR="00480C34">
        <w:t xml:space="preserve"> СВА                </w:t>
      </w:r>
      <w:r>
        <w:t xml:space="preserve">- </w:t>
      </w:r>
      <w:proofErr w:type="gramStart"/>
      <w:r>
        <w:t>заведующая Павлова</w:t>
      </w:r>
      <w:proofErr w:type="gramEnd"/>
      <w:r>
        <w:t xml:space="preserve"> Е.Т.</w:t>
      </w:r>
      <w:r w:rsidR="00480C34" w:rsidRPr="00480C34">
        <w:t xml:space="preserve"> </w:t>
      </w:r>
      <w:r w:rsidR="00480C34">
        <w:t>(по согласованию),</w:t>
      </w:r>
    </w:p>
    <w:p w:rsidR="00B14BF4" w:rsidRDefault="00B14BF4" w:rsidP="00B14BF4">
      <w:pPr>
        <w:ind w:right="479"/>
        <w:jc w:val="both"/>
      </w:pPr>
      <w:proofErr w:type="gramStart"/>
      <w:r>
        <w:t>Пионерская</w:t>
      </w:r>
      <w:proofErr w:type="gramEnd"/>
      <w:r>
        <w:t xml:space="preserve"> НОШ,</w:t>
      </w:r>
    </w:p>
    <w:p w:rsidR="00480C34" w:rsidRDefault="00B14BF4" w:rsidP="00B14BF4">
      <w:pPr>
        <w:ind w:right="479"/>
        <w:jc w:val="both"/>
      </w:pPr>
      <w:r>
        <w:t>детск</w:t>
      </w:r>
      <w:r w:rsidR="00480C34">
        <w:t xml:space="preserve">ий сад, медпункт, клуб  </w:t>
      </w:r>
      <w:r>
        <w:t>- зав</w:t>
      </w:r>
      <w:proofErr w:type="gramStart"/>
      <w:r>
        <w:t>.М</w:t>
      </w:r>
      <w:proofErr w:type="gramEnd"/>
      <w:r>
        <w:t>ОКУ НОШ Мартынова Р.Р.</w:t>
      </w:r>
      <w:r w:rsidR="00480C34" w:rsidRPr="00480C34">
        <w:t xml:space="preserve"> </w:t>
      </w:r>
    </w:p>
    <w:p w:rsidR="00B14BF4" w:rsidRDefault="00480C34" w:rsidP="00B14BF4">
      <w:pPr>
        <w:ind w:right="479"/>
        <w:jc w:val="both"/>
      </w:pPr>
      <w:r>
        <w:t xml:space="preserve">                                                  (по согласованию),</w:t>
      </w:r>
    </w:p>
    <w:p w:rsidR="008358E2" w:rsidRDefault="008358E2" w:rsidP="00B14BF4">
      <w:pPr>
        <w:ind w:right="479"/>
        <w:jc w:val="both"/>
      </w:pPr>
    </w:p>
    <w:p w:rsidR="008358E2" w:rsidRDefault="008358E2" w:rsidP="00B14BF4">
      <w:pPr>
        <w:ind w:right="479"/>
        <w:jc w:val="both"/>
      </w:pPr>
    </w:p>
    <w:p w:rsidR="008358E2" w:rsidRDefault="008358E2" w:rsidP="00B14BF4">
      <w:pPr>
        <w:ind w:right="479"/>
        <w:jc w:val="both"/>
      </w:pPr>
    </w:p>
    <w:p w:rsidR="008358E2" w:rsidRDefault="008358E2" w:rsidP="00B14BF4">
      <w:pPr>
        <w:ind w:right="479"/>
        <w:jc w:val="both"/>
      </w:pPr>
    </w:p>
    <w:p w:rsidR="008358E2" w:rsidRDefault="008358E2" w:rsidP="00B14BF4">
      <w:pPr>
        <w:ind w:right="479"/>
        <w:jc w:val="both"/>
      </w:pPr>
      <w:r>
        <w:t>3. Управляющей делами администрации сельского поселения Мастеровой Н.В. еженедельно в пятницу, предоставлять информацию о ходе подписки в администрацию муниципального района Ермекеевский район.</w:t>
      </w:r>
    </w:p>
    <w:p w:rsidR="008358E2" w:rsidRDefault="008358E2" w:rsidP="00B14BF4">
      <w:pPr>
        <w:ind w:right="479"/>
        <w:jc w:val="both"/>
      </w:pPr>
      <w:r>
        <w:t>4. Настоящее распоряжение вступает в силу со дня его подписания.</w:t>
      </w:r>
    </w:p>
    <w:p w:rsidR="008358E2" w:rsidRDefault="008358E2" w:rsidP="00B14BF4">
      <w:pPr>
        <w:ind w:right="479"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B14BF4" w:rsidRDefault="00B14BF4" w:rsidP="00B14BF4">
      <w:pPr>
        <w:ind w:right="479"/>
        <w:jc w:val="both"/>
      </w:pPr>
    </w:p>
    <w:p w:rsidR="00B14BF4" w:rsidRDefault="00B14BF4" w:rsidP="00B14BF4">
      <w:pPr>
        <w:ind w:right="479"/>
        <w:jc w:val="both"/>
      </w:pPr>
    </w:p>
    <w:p w:rsidR="00B14BF4" w:rsidRDefault="00B14BF4" w:rsidP="00B14BF4">
      <w:pPr>
        <w:ind w:right="479"/>
      </w:pPr>
      <w:r>
        <w:t xml:space="preserve"> </w:t>
      </w:r>
    </w:p>
    <w:p w:rsidR="00B14BF4" w:rsidRDefault="00B14BF4" w:rsidP="00B14BF4">
      <w:pPr>
        <w:ind w:right="479"/>
      </w:pPr>
    </w:p>
    <w:p w:rsidR="00B14BF4" w:rsidRDefault="00B14BF4" w:rsidP="00B14BF4">
      <w:pPr>
        <w:ind w:right="479"/>
      </w:pPr>
      <w:r>
        <w:t xml:space="preserve"> Глава сельского поселения</w:t>
      </w:r>
    </w:p>
    <w:p w:rsidR="00B14BF4" w:rsidRDefault="00B14BF4" w:rsidP="00B14BF4">
      <w:pPr>
        <w:ind w:right="479"/>
      </w:pPr>
      <w:r>
        <w:t xml:space="preserve"> Спартакский сельсовет                                                   Ф.Х.Гафурова</w:t>
      </w:r>
    </w:p>
    <w:p w:rsidR="00AC6DA8" w:rsidRDefault="00AC6DA8"/>
    <w:sectPr w:rsidR="00AC6DA8" w:rsidSect="00AC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CE4"/>
    <w:multiLevelType w:val="hybridMultilevel"/>
    <w:tmpl w:val="8786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BF4"/>
    <w:rsid w:val="00165EE5"/>
    <w:rsid w:val="00480C34"/>
    <w:rsid w:val="00500870"/>
    <w:rsid w:val="006C7CCE"/>
    <w:rsid w:val="008358E2"/>
    <w:rsid w:val="00AC6DA8"/>
    <w:rsid w:val="00B14BF4"/>
    <w:rsid w:val="00E7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F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6</cp:revision>
  <cp:lastPrinted>2013-05-28T04:13:00Z</cp:lastPrinted>
  <dcterms:created xsi:type="dcterms:W3CDTF">2013-05-27T11:07:00Z</dcterms:created>
  <dcterms:modified xsi:type="dcterms:W3CDTF">2013-05-28T04:23:00Z</dcterms:modified>
</cp:coreProperties>
</file>