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95" w:rsidRDefault="00340A95" w:rsidP="00340A9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РЕСПУБЛИка БАШКОРТОСТАН</w:t>
      </w:r>
    </w:p>
    <w:p w:rsidR="00340A95" w:rsidRDefault="00340A95" w:rsidP="00340A9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340A95" w:rsidRDefault="00340A95" w:rsidP="00340A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340A95" w:rsidRDefault="00340A95" w:rsidP="00340A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340A95" w:rsidRDefault="00340A95" w:rsidP="00340A9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340A95" w:rsidRDefault="00340A95" w:rsidP="00340A9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4                                              452182, с. Спартак, ул. Клубная, 4</w:t>
      </w:r>
      <w:r>
        <w:rPr>
          <w:rFonts w:ascii="Lucida Sans Unicode" w:hAnsi="Lucida Sans Unicode" w:cs="Lucida Sans Unicode"/>
          <w:sz w:val="16"/>
          <w:szCs w:val="16"/>
        </w:rPr>
        <w:t xml:space="preserve">    </w:t>
      </w:r>
    </w:p>
    <w:p w:rsidR="00340A95" w:rsidRDefault="00340A95" w:rsidP="00340A9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40A95" w:rsidRPr="00A9094A" w:rsidRDefault="00340A95" w:rsidP="00340A95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9094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A9094A">
        <w:rPr>
          <w:sz w:val="16"/>
          <w:szCs w:val="16"/>
          <w:lang w:val="en-US"/>
        </w:rPr>
        <w:t xml:space="preserve">                                </w:t>
      </w:r>
    </w:p>
    <w:p w:rsidR="00340A95" w:rsidRPr="00A9094A" w:rsidRDefault="00340A95" w:rsidP="00340A9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40A95" w:rsidRPr="00A9094A" w:rsidRDefault="00340A95" w:rsidP="00340A9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9094A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340A95" w:rsidRDefault="00340A95" w:rsidP="00340A95">
      <w:pPr>
        <w:rPr>
          <w:b/>
          <w:sz w:val="28"/>
          <w:szCs w:val="28"/>
        </w:rPr>
      </w:pPr>
      <w:r w:rsidRPr="00A9094A">
        <w:rPr>
          <w:b/>
          <w:lang w:val="en-US"/>
        </w:rPr>
        <w:t xml:space="preserve">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    </w:t>
      </w:r>
      <w:r w:rsidR="005D7B3B">
        <w:rPr>
          <w:rFonts w:ascii="Lucida Sans Unicode" w:eastAsia="Arial Unicode MS" w:hAnsi="Lucida Sans Unicode" w:cs="Lucida Sans Unicode"/>
        </w:rPr>
        <w:t xml:space="preserve">                             № 199</w:t>
      </w:r>
      <w:r>
        <w:rPr>
          <w:rFonts w:ascii="Lucida Sans Unicode" w:eastAsia="Arial Unicode MS" w:hAnsi="Lucida Sans Unicode" w:cs="Lucida Sans Unicode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340A95" w:rsidRDefault="00340A95" w:rsidP="00340A95">
      <w:pPr>
        <w:jc w:val="both"/>
        <w:rPr>
          <w:rFonts w:ascii="Lucida Sans Unicode" w:eastAsia="Arial Unicode MS" w:hAnsi="Lucida Sans Unicode" w:cs="Lucida Sans Unicode"/>
          <w:b/>
        </w:rPr>
      </w:pPr>
    </w:p>
    <w:p w:rsidR="00340A95" w:rsidRDefault="005D7B3B" w:rsidP="00340A95">
      <w:pPr>
        <w:jc w:val="both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 25</w:t>
      </w:r>
      <w:r w:rsidR="00340A95">
        <w:rPr>
          <w:rFonts w:eastAsia="Arial Unicode MS"/>
          <w:sz w:val="28"/>
          <w:szCs w:val="28"/>
          <w:u w:val="single"/>
        </w:rPr>
        <w:t xml:space="preserve"> »</w:t>
      </w:r>
      <w:r w:rsidR="00340A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6B0B13">
        <w:rPr>
          <w:rFonts w:eastAsia="Arial Unicode MS"/>
          <w:sz w:val="28"/>
          <w:szCs w:val="28"/>
          <w:u w:val="single"/>
        </w:rPr>
        <w:sym w:font="B7Ari" w:char="0090"/>
      </w:r>
      <w:proofErr w:type="spellStart"/>
      <w:r w:rsidR="006B0B13">
        <w:rPr>
          <w:rFonts w:eastAsia="Arial Unicode MS"/>
          <w:sz w:val="28"/>
          <w:szCs w:val="28"/>
          <w:u w:val="single"/>
        </w:rPr>
        <w:t>инуар</w:t>
      </w:r>
      <w:proofErr w:type="spellEnd"/>
      <w:r w:rsidR="006B0B13">
        <w:rPr>
          <w:rFonts w:eastAsia="Arial Unicode MS"/>
          <w:sz w:val="28"/>
          <w:szCs w:val="28"/>
          <w:u w:val="single"/>
        </w:rPr>
        <w:t xml:space="preserve">  </w:t>
      </w:r>
      <w:r w:rsidR="00340A95">
        <w:rPr>
          <w:rFonts w:eastAsia="Arial Unicode MS"/>
          <w:sz w:val="28"/>
          <w:szCs w:val="28"/>
          <w:u w:val="single"/>
        </w:rPr>
        <w:t>2013 й.</w:t>
      </w:r>
      <w:r w:rsidR="00340A95">
        <w:rPr>
          <w:rFonts w:eastAsia="Arial Unicode MS"/>
          <w:sz w:val="28"/>
          <w:szCs w:val="28"/>
        </w:rPr>
        <w:t xml:space="preserve">                                                     </w:t>
      </w:r>
      <w:r w:rsidR="00340A95">
        <w:rPr>
          <w:rFonts w:eastAsia="Arial Unicode MS"/>
          <w:sz w:val="28"/>
          <w:szCs w:val="28"/>
          <w:u w:val="single"/>
        </w:rPr>
        <w:t xml:space="preserve">« </w:t>
      </w:r>
      <w:r w:rsidR="006B0B13">
        <w:rPr>
          <w:rFonts w:eastAsia="Arial Unicode MS"/>
          <w:sz w:val="28"/>
          <w:szCs w:val="28"/>
          <w:u w:val="single"/>
        </w:rPr>
        <w:t>25</w:t>
      </w:r>
      <w:r w:rsidR="00340A95">
        <w:rPr>
          <w:rFonts w:eastAsia="Arial Unicode MS"/>
          <w:sz w:val="28"/>
          <w:szCs w:val="28"/>
          <w:u w:val="single"/>
        </w:rPr>
        <w:t xml:space="preserve"> »  </w:t>
      </w:r>
      <w:r w:rsidR="006B0B13">
        <w:rPr>
          <w:rFonts w:eastAsia="Arial Unicode MS"/>
          <w:sz w:val="28"/>
          <w:szCs w:val="28"/>
          <w:u w:val="single"/>
        </w:rPr>
        <w:t>января</w:t>
      </w:r>
      <w:r w:rsidR="00340A95">
        <w:rPr>
          <w:rFonts w:eastAsia="Arial Unicode MS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40A95">
          <w:rPr>
            <w:rFonts w:eastAsia="Arial Unicode MS"/>
            <w:sz w:val="28"/>
            <w:szCs w:val="28"/>
            <w:u w:val="single"/>
          </w:rPr>
          <w:t>2013 г</w:t>
        </w:r>
      </w:smartTag>
      <w:r w:rsidR="00340A95">
        <w:rPr>
          <w:rFonts w:eastAsia="Arial Unicode MS"/>
          <w:sz w:val="28"/>
          <w:szCs w:val="28"/>
          <w:u w:val="single"/>
        </w:rPr>
        <w:t>.</w:t>
      </w:r>
    </w:p>
    <w:p w:rsidR="00340A95" w:rsidRDefault="00340A95" w:rsidP="00340A95">
      <w:pPr>
        <w:rPr>
          <w:rFonts w:eastAsia="Arial Unicode MS"/>
        </w:rPr>
      </w:pPr>
      <w:r>
        <w:rPr>
          <w:rFonts w:eastAsia="Arial Unicode MS"/>
          <w:u w:val="single"/>
        </w:rPr>
        <w:t xml:space="preserve"> </w:t>
      </w:r>
    </w:p>
    <w:p w:rsidR="00340A95" w:rsidRDefault="00340A95" w:rsidP="00340A95">
      <w:pPr>
        <w:spacing w:line="228" w:lineRule="auto"/>
        <w:rPr>
          <w:sz w:val="28"/>
          <w:szCs w:val="20"/>
        </w:rPr>
      </w:pP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предложении кандидатуры для выдвижения кандидатур в резерв составов участковых  комиссий  избирательных участков №№ 1894,1898 </w:t>
      </w: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0"/>
          <w:szCs w:val="20"/>
        </w:rPr>
      </w:pPr>
      <w:r>
        <w:rPr>
          <w:sz w:val="28"/>
          <w:szCs w:val="28"/>
        </w:rPr>
        <w:t>территориальной избирательной комиссии  муниципального района Ермекеевский район Республики Башкортостан</w:t>
      </w:r>
    </w:p>
    <w:p w:rsidR="00340A95" w:rsidRDefault="00340A95" w:rsidP="00340A95">
      <w:pPr>
        <w:autoSpaceDE w:val="0"/>
        <w:autoSpaceDN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340A95" w:rsidRDefault="00340A95" w:rsidP="00340A95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 с    формированием   участковых   избирательных    комиссий </w:t>
      </w:r>
    </w:p>
    <w:p w:rsidR="00340A95" w:rsidRDefault="00340A95" w:rsidP="00340A95">
      <w:pPr>
        <w:autoSpaceDE w:val="0"/>
        <w:autoSpaceDN w:val="0"/>
        <w:spacing w:line="228" w:lineRule="auto"/>
        <w:jc w:val="both"/>
        <w:rPr>
          <w:color w:val="0000FF"/>
        </w:rPr>
      </w:pPr>
      <w:r>
        <w:rPr>
          <w:sz w:val="28"/>
          <w:szCs w:val="28"/>
        </w:rPr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сельского поселения Спартакский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0"/>
        </w:rPr>
        <w:t>муниципального района Ермекеевский район Республики Башкортостан</w:t>
      </w:r>
    </w:p>
    <w:p w:rsidR="00340A95" w:rsidRDefault="00340A95" w:rsidP="00340A95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0A95" w:rsidRDefault="00340A95" w:rsidP="00340A95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1.Предложить территориальной избирательной комиссии муниципального района Ермекеевский район Республики Башкортостан выдвинуть в резерв составов участковых комиссий избирательных участков</w:t>
      </w:r>
    </w:p>
    <w:p w:rsidR="00340A95" w:rsidRDefault="00340A95" w:rsidP="00340A95">
      <w:pPr>
        <w:autoSpaceDE w:val="0"/>
        <w:autoSpaceDN w:val="0"/>
        <w:spacing w:line="228" w:lineRule="auto"/>
        <w:ind w:left="-154"/>
        <w:jc w:val="both"/>
        <w:rPr>
          <w:sz w:val="28"/>
          <w:szCs w:val="28"/>
        </w:rPr>
      </w:pPr>
      <w:r>
        <w:rPr>
          <w:sz w:val="28"/>
          <w:szCs w:val="28"/>
        </w:rPr>
        <w:t>№№1894,1898</w:t>
      </w:r>
    </w:p>
    <w:p w:rsidR="00340A95" w:rsidRDefault="00340A95" w:rsidP="00340A95">
      <w:pPr>
        <w:autoSpaceDE w:val="0"/>
        <w:autoSpaceDN w:val="0"/>
        <w:spacing w:line="228" w:lineRule="auto"/>
        <w:ind w:left="-154"/>
        <w:jc w:val="both"/>
        <w:rPr>
          <w:i/>
          <w:sz w:val="22"/>
          <w:szCs w:val="22"/>
        </w:rPr>
      </w:pPr>
      <w:proofErr w:type="spellStart"/>
      <w:r>
        <w:rPr>
          <w:sz w:val="28"/>
          <w:szCs w:val="28"/>
          <w:u w:val="single"/>
        </w:rPr>
        <w:t>Ахметгарееву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Гульшат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Минагзамовну</w:t>
      </w:r>
      <w:proofErr w:type="spellEnd"/>
      <w:r>
        <w:rPr>
          <w:sz w:val="28"/>
          <w:szCs w:val="28"/>
          <w:u w:val="single"/>
        </w:rPr>
        <w:t xml:space="preserve">, 09 декабря 1983 года рождения, образование    высшее,______________________________________________ </w:t>
      </w:r>
    </w:p>
    <w:p w:rsidR="00340A95" w:rsidRDefault="00340A95" w:rsidP="00340A95">
      <w:pPr>
        <w:autoSpaceDE w:val="0"/>
        <w:autoSpaceDN w:val="0"/>
        <w:spacing w:line="228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</w:t>
      </w:r>
      <w:proofErr w:type="gramStart"/>
      <w:r>
        <w:rPr>
          <w:sz w:val="28"/>
          <w:szCs w:val="28"/>
          <w:vertAlign w:val="superscript"/>
        </w:rPr>
        <w:t>фамилия</w:t>
      </w:r>
      <w:proofErr w:type="gramEnd"/>
      <w:r>
        <w:rPr>
          <w:sz w:val="28"/>
          <w:szCs w:val="28"/>
          <w:vertAlign w:val="superscript"/>
        </w:rPr>
        <w:t xml:space="preserve">, имя, отчество, дата рождения, образование, должность и место работы (род занятий), </w:t>
      </w:r>
    </w:p>
    <w:p w:rsidR="00340A95" w:rsidRDefault="00340A95" w:rsidP="00340A95">
      <w:pPr>
        <w:autoSpaceDE w:val="0"/>
        <w:autoSpaceDN w:val="0"/>
        <w:spacing w:line="228" w:lineRule="auto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u w:val="single"/>
        </w:rPr>
        <w:t>не</w:t>
      </w:r>
      <w:proofErr w:type="gramEnd"/>
      <w:r>
        <w:rPr>
          <w:sz w:val="28"/>
          <w:szCs w:val="28"/>
          <w:u w:val="single"/>
        </w:rPr>
        <w:t xml:space="preserve"> является муниципальным служащим,  не имеет  опыт  работы  в_________</w:t>
      </w: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________________________избирательных комиссиях____________________    </w:t>
      </w: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452182, Республика Башкортостан, Ермекеевский район, село Пионерский, улица Пионерская, </w:t>
      </w:r>
      <w:r w:rsidR="00142A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дом 12,  телефон 8(34741)</w:t>
      </w:r>
      <w:r w:rsidR="00142A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2-11-</w:t>
      </w:r>
      <w:r w:rsidR="00142AFD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</w:rPr>
        <w:t>,_________</w:t>
      </w:r>
      <w:r w:rsidR="00142AFD">
        <w:rPr>
          <w:sz w:val="28"/>
          <w:szCs w:val="28"/>
          <w:u w:val="single"/>
        </w:rPr>
        <w:t>_</w:t>
      </w:r>
    </w:p>
    <w:p w:rsidR="00340A95" w:rsidRDefault="00340A95" w:rsidP="00340A95">
      <w:pPr>
        <w:autoSpaceDE w:val="0"/>
        <w:autoSpaceDN w:val="0"/>
        <w:spacing w:line="228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домашний адрес, контактные телефоны предлагаемого лица)</w:t>
      </w:r>
    </w:p>
    <w:p w:rsidR="00340A95" w:rsidRDefault="00340A95" w:rsidP="00340A95">
      <w:pPr>
        <w:autoSpaceDE w:val="0"/>
        <w:autoSpaceDN w:val="0"/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в территориальную избирательную комиссию  </w:t>
      </w:r>
      <w:r>
        <w:rPr>
          <w:sz w:val="28"/>
          <w:szCs w:val="20"/>
        </w:rPr>
        <w:t>муниципального района Ермекеевский район Республики Башкортостан</w:t>
      </w:r>
      <w:r w:rsidR="00142AFD"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 в</w:t>
      </w:r>
      <w:r w:rsidR="00142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до 21 февраля 2013 года. </w:t>
      </w:r>
    </w:p>
    <w:p w:rsidR="00340A95" w:rsidRDefault="00340A95" w:rsidP="00340A95">
      <w:pPr>
        <w:widowControl w:val="0"/>
        <w:spacing w:line="228" w:lineRule="auto"/>
        <w:rPr>
          <w:sz w:val="20"/>
          <w:szCs w:val="20"/>
        </w:rPr>
      </w:pPr>
    </w:p>
    <w:p w:rsidR="00142AFD" w:rsidRDefault="00142AFD" w:rsidP="00340A95">
      <w:pPr>
        <w:widowControl w:val="0"/>
        <w:spacing w:line="228" w:lineRule="auto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340A95" w:rsidTr="007922BC">
        <w:tc>
          <w:tcPr>
            <w:tcW w:w="4928" w:type="dxa"/>
          </w:tcPr>
          <w:p w:rsidR="00340A95" w:rsidRDefault="00340A95" w:rsidP="007922BC">
            <w:pPr>
              <w:spacing w:line="228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сельского поселения</w:t>
            </w:r>
          </w:p>
          <w:p w:rsidR="00340A95" w:rsidRDefault="00340A95" w:rsidP="007922BC">
            <w:pPr>
              <w:spacing w:line="228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Спартакский сельсовет</w:t>
            </w:r>
          </w:p>
          <w:p w:rsidR="00340A95" w:rsidRDefault="00340A95" w:rsidP="007922BC">
            <w:pPr>
              <w:spacing w:line="228" w:lineRule="auto"/>
              <w:rPr>
                <w:sz w:val="28"/>
                <w:szCs w:val="20"/>
              </w:rPr>
            </w:pPr>
          </w:p>
        </w:tc>
        <w:tc>
          <w:tcPr>
            <w:tcW w:w="4536" w:type="dxa"/>
          </w:tcPr>
          <w:p w:rsidR="00340A95" w:rsidRDefault="00340A95" w:rsidP="007922BC">
            <w:pPr>
              <w:spacing w:line="228" w:lineRule="auto"/>
              <w:ind w:right="-907"/>
              <w:jc w:val="both"/>
              <w:rPr>
                <w:sz w:val="28"/>
                <w:szCs w:val="20"/>
              </w:rPr>
            </w:pPr>
          </w:p>
          <w:p w:rsidR="00340A95" w:rsidRDefault="00340A95" w:rsidP="007922BC">
            <w:pPr>
              <w:spacing w:line="228" w:lineRule="auto"/>
              <w:ind w:right="-907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</w:rPr>
              <w:t xml:space="preserve">_____________       </w:t>
            </w:r>
            <w:r>
              <w:rPr>
                <w:sz w:val="28"/>
                <w:szCs w:val="20"/>
                <w:u w:val="single"/>
              </w:rPr>
              <w:t>Ф.Х.Гафурова_</w:t>
            </w:r>
          </w:p>
          <w:p w:rsidR="00340A95" w:rsidRDefault="00340A95" w:rsidP="007922BC">
            <w:pPr>
              <w:spacing w:line="228" w:lineRule="auto"/>
              <w:ind w:right="-907"/>
              <w:jc w:val="both"/>
              <w:rPr>
                <w:sz w:val="28"/>
                <w:szCs w:val="20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 xml:space="preserve">           (подпись)                             (инициалы, фамилия)</w:t>
            </w:r>
          </w:p>
          <w:p w:rsidR="00142AFD" w:rsidRDefault="00142AFD" w:rsidP="007922BC">
            <w:pPr>
              <w:spacing w:line="228" w:lineRule="auto"/>
              <w:ind w:right="-907"/>
              <w:jc w:val="both"/>
              <w:rPr>
                <w:sz w:val="28"/>
                <w:szCs w:val="20"/>
                <w:vertAlign w:val="superscript"/>
              </w:rPr>
            </w:pPr>
          </w:p>
          <w:p w:rsidR="00142AFD" w:rsidRDefault="00142AFD" w:rsidP="007922BC">
            <w:pPr>
              <w:spacing w:line="228" w:lineRule="auto"/>
              <w:ind w:right="-907"/>
              <w:jc w:val="both"/>
              <w:rPr>
                <w:sz w:val="28"/>
                <w:szCs w:val="20"/>
                <w:vertAlign w:val="superscript"/>
              </w:rPr>
            </w:pPr>
          </w:p>
        </w:tc>
      </w:tr>
    </w:tbl>
    <w:p w:rsidR="00261E54" w:rsidRDefault="008A4CE5" w:rsidP="00A9094A">
      <w:bookmarkStart w:id="0" w:name="_GoBack"/>
      <w:bookmarkEnd w:id="0"/>
      <w:r>
        <w:lastRenderedPageBreak/>
        <w:t xml:space="preserve"> </w:t>
      </w:r>
    </w:p>
    <w:sectPr w:rsidR="00261E54" w:rsidSect="002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altName w:val="WP MultinationalB Courier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CE5"/>
    <w:rsid w:val="00142AFD"/>
    <w:rsid w:val="00261E54"/>
    <w:rsid w:val="00340A95"/>
    <w:rsid w:val="005D3C14"/>
    <w:rsid w:val="005D7B3B"/>
    <w:rsid w:val="006B0B13"/>
    <w:rsid w:val="008A11ED"/>
    <w:rsid w:val="008A4CE5"/>
    <w:rsid w:val="00936643"/>
    <w:rsid w:val="00A9094A"/>
    <w:rsid w:val="00A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9EAA0E-1BBB-447E-92AD-66E6764D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Артур</cp:lastModifiedBy>
  <cp:revision>9</cp:revision>
  <cp:lastPrinted>2013-02-27T06:06:00Z</cp:lastPrinted>
  <dcterms:created xsi:type="dcterms:W3CDTF">2013-02-16T05:24:00Z</dcterms:created>
  <dcterms:modified xsi:type="dcterms:W3CDTF">2013-04-02T14:15:00Z</dcterms:modified>
</cp:coreProperties>
</file>